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A81A0" w14:textId="77777777" w:rsidR="00132F15" w:rsidRDefault="00132F15" w:rsidP="00132F15">
      <w:pPr>
        <w:spacing w:after="0"/>
        <w:ind w:firstLine="720"/>
      </w:pPr>
    </w:p>
    <w:tbl>
      <w:tblPr>
        <w:tblW w:w="15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444"/>
        <w:gridCol w:w="1824"/>
        <w:gridCol w:w="430"/>
        <w:gridCol w:w="1838"/>
        <w:gridCol w:w="415"/>
        <w:gridCol w:w="1853"/>
        <w:gridCol w:w="401"/>
        <w:gridCol w:w="1867"/>
        <w:gridCol w:w="386"/>
        <w:gridCol w:w="1882"/>
        <w:gridCol w:w="372"/>
        <w:gridCol w:w="1896"/>
        <w:gridCol w:w="358"/>
      </w:tblGrid>
      <w:tr w:rsidR="00AA3A20" w:rsidRPr="00DD3557" w14:paraId="510A81A8" w14:textId="77777777" w:rsidTr="007C224E">
        <w:trPr>
          <w:trHeight w:val="70"/>
        </w:trPr>
        <w:tc>
          <w:tcPr>
            <w:tcW w:w="2253" w:type="dxa"/>
            <w:gridSpan w:val="2"/>
          </w:tcPr>
          <w:p w14:paraId="510A81A1" w14:textId="77777777" w:rsidR="00AA3A20" w:rsidRPr="00132F15" w:rsidRDefault="00AA3A20" w:rsidP="00DD3557">
            <w:pPr>
              <w:spacing w:after="0" w:line="240" w:lineRule="auto"/>
              <w:jc w:val="center"/>
              <w:rPr>
                <w:b/>
                <w:sz w:val="20"/>
                <w:szCs w:val="20"/>
              </w:rPr>
            </w:pPr>
            <w:r w:rsidRPr="00132F15">
              <w:rPr>
                <w:b/>
                <w:sz w:val="20"/>
                <w:szCs w:val="20"/>
              </w:rPr>
              <w:t>MOVEMENT</w:t>
            </w:r>
          </w:p>
        </w:tc>
        <w:tc>
          <w:tcPr>
            <w:tcW w:w="2254" w:type="dxa"/>
            <w:gridSpan w:val="2"/>
          </w:tcPr>
          <w:p w14:paraId="510A81A2" w14:textId="77777777" w:rsidR="00AA3A20" w:rsidRPr="00132F15" w:rsidRDefault="00D077EF" w:rsidP="00DD3557">
            <w:pPr>
              <w:spacing w:after="0" w:line="240" w:lineRule="auto"/>
              <w:jc w:val="center"/>
              <w:rPr>
                <w:b/>
                <w:sz w:val="20"/>
                <w:szCs w:val="20"/>
              </w:rPr>
            </w:pPr>
            <w:r w:rsidRPr="00132F15">
              <w:rPr>
                <w:b/>
                <w:sz w:val="20"/>
                <w:szCs w:val="20"/>
              </w:rPr>
              <w:t>COORDINATION</w:t>
            </w:r>
          </w:p>
        </w:tc>
        <w:tc>
          <w:tcPr>
            <w:tcW w:w="2253" w:type="dxa"/>
            <w:gridSpan w:val="2"/>
          </w:tcPr>
          <w:p w14:paraId="510A81A3" w14:textId="77777777" w:rsidR="00AA3A20" w:rsidRPr="00132F15" w:rsidRDefault="00D077EF" w:rsidP="00D077EF">
            <w:pPr>
              <w:spacing w:after="0" w:line="240" w:lineRule="auto"/>
              <w:jc w:val="center"/>
              <w:rPr>
                <w:b/>
                <w:sz w:val="20"/>
                <w:szCs w:val="20"/>
              </w:rPr>
            </w:pPr>
            <w:r w:rsidRPr="00132F15">
              <w:rPr>
                <w:b/>
                <w:sz w:val="20"/>
                <w:szCs w:val="20"/>
              </w:rPr>
              <w:t xml:space="preserve">ROUTINES </w:t>
            </w:r>
          </w:p>
        </w:tc>
        <w:tc>
          <w:tcPr>
            <w:tcW w:w="2254" w:type="dxa"/>
            <w:gridSpan w:val="2"/>
          </w:tcPr>
          <w:p w14:paraId="510A81A4" w14:textId="77777777" w:rsidR="00AA3A20" w:rsidRPr="00132F15" w:rsidRDefault="00AA3A20" w:rsidP="00C336C7">
            <w:pPr>
              <w:spacing w:after="0" w:line="240" w:lineRule="auto"/>
              <w:jc w:val="center"/>
              <w:rPr>
                <w:b/>
                <w:sz w:val="20"/>
                <w:szCs w:val="20"/>
              </w:rPr>
            </w:pPr>
            <w:r w:rsidRPr="00132F15">
              <w:rPr>
                <w:b/>
                <w:sz w:val="20"/>
                <w:szCs w:val="20"/>
              </w:rPr>
              <w:t>SOCIAL -</w:t>
            </w:r>
            <w:r w:rsidR="00C336C7" w:rsidRPr="00132F15">
              <w:rPr>
                <w:b/>
                <w:sz w:val="20"/>
                <w:szCs w:val="20"/>
              </w:rPr>
              <w:t xml:space="preserve"> EMOTIONAL</w:t>
            </w:r>
            <w:r w:rsidRPr="00132F15">
              <w:rPr>
                <w:b/>
                <w:sz w:val="20"/>
                <w:szCs w:val="20"/>
              </w:rPr>
              <w:t xml:space="preserve"> </w:t>
            </w:r>
          </w:p>
        </w:tc>
        <w:tc>
          <w:tcPr>
            <w:tcW w:w="2253" w:type="dxa"/>
            <w:gridSpan w:val="2"/>
          </w:tcPr>
          <w:p w14:paraId="510A81A5" w14:textId="77777777" w:rsidR="00AA3A20" w:rsidRPr="00132F15" w:rsidRDefault="00C336C7" w:rsidP="00DD3557">
            <w:pPr>
              <w:spacing w:after="0" w:line="240" w:lineRule="auto"/>
              <w:jc w:val="center"/>
              <w:rPr>
                <w:b/>
                <w:sz w:val="20"/>
                <w:szCs w:val="20"/>
              </w:rPr>
            </w:pPr>
            <w:r w:rsidRPr="00132F15">
              <w:rPr>
                <w:b/>
                <w:sz w:val="20"/>
                <w:szCs w:val="20"/>
              </w:rPr>
              <w:t>PLAY - IMAGINATION</w:t>
            </w:r>
          </w:p>
        </w:tc>
        <w:tc>
          <w:tcPr>
            <w:tcW w:w="2254" w:type="dxa"/>
            <w:gridSpan w:val="2"/>
          </w:tcPr>
          <w:p w14:paraId="510A81A6" w14:textId="77777777" w:rsidR="00AA3A20" w:rsidRPr="00132F15" w:rsidRDefault="00C336C7" w:rsidP="00DD3557">
            <w:pPr>
              <w:spacing w:after="0" w:line="240" w:lineRule="auto"/>
              <w:jc w:val="center"/>
              <w:rPr>
                <w:b/>
                <w:sz w:val="20"/>
                <w:szCs w:val="20"/>
              </w:rPr>
            </w:pPr>
            <w:r w:rsidRPr="00132F15">
              <w:rPr>
                <w:b/>
                <w:sz w:val="20"/>
                <w:szCs w:val="20"/>
              </w:rPr>
              <w:t>UNDERSTANDING</w:t>
            </w:r>
          </w:p>
        </w:tc>
        <w:tc>
          <w:tcPr>
            <w:tcW w:w="2254" w:type="dxa"/>
            <w:gridSpan w:val="2"/>
          </w:tcPr>
          <w:p w14:paraId="510A81A7" w14:textId="77777777" w:rsidR="00AA3A20" w:rsidRPr="00132F15" w:rsidRDefault="00C336C7" w:rsidP="00DD3557">
            <w:pPr>
              <w:spacing w:after="0" w:line="240" w:lineRule="auto"/>
              <w:jc w:val="center"/>
              <w:rPr>
                <w:b/>
                <w:sz w:val="20"/>
                <w:szCs w:val="20"/>
              </w:rPr>
            </w:pPr>
            <w:r w:rsidRPr="00132F15">
              <w:rPr>
                <w:b/>
                <w:sz w:val="20"/>
                <w:szCs w:val="20"/>
              </w:rPr>
              <w:t>EXPRESSION</w:t>
            </w:r>
          </w:p>
        </w:tc>
      </w:tr>
      <w:tr w:rsidR="00AA3A20" w:rsidRPr="00DD3557" w14:paraId="510A81B0" w14:textId="77777777" w:rsidTr="00132F15">
        <w:trPr>
          <w:trHeight w:val="697"/>
        </w:trPr>
        <w:tc>
          <w:tcPr>
            <w:tcW w:w="2253" w:type="dxa"/>
            <w:gridSpan w:val="2"/>
            <w:tcBorders>
              <w:bottom w:val="nil"/>
            </w:tcBorders>
          </w:tcPr>
          <w:p w14:paraId="510A81A9" w14:textId="77777777" w:rsidR="00AA3A20"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Explores playground equipment, outside environment</w:t>
            </w:r>
          </w:p>
        </w:tc>
        <w:tc>
          <w:tcPr>
            <w:tcW w:w="2254" w:type="dxa"/>
            <w:gridSpan w:val="2"/>
            <w:tcBorders>
              <w:bottom w:val="nil"/>
            </w:tcBorders>
          </w:tcPr>
          <w:p w14:paraId="510A81AA" w14:textId="77777777" w:rsidR="00AA3A20" w:rsidRPr="00132F15" w:rsidRDefault="00D077EF" w:rsidP="00DD3557">
            <w:pPr>
              <w:spacing w:after="0" w:line="240" w:lineRule="auto"/>
              <w:rPr>
                <w:rFonts w:asciiTheme="minorHAnsi" w:hAnsiTheme="minorHAnsi"/>
                <w:sz w:val="16"/>
                <w:szCs w:val="16"/>
              </w:rPr>
            </w:pPr>
            <w:r w:rsidRPr="00132F15">
              <w:rPr>
                <w:rFonts w:asciiTheme="minorHAnsi" w:hAnsiTheme="minorHAnsi"/>
                <w:sz w:val="16"/>
                <w:szCs w:val="16"/>
              </w:rPr>
              <w:t>Explores new toys to see what they can do</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1AB" w14:textId="77777777" w:rsidR="00AA3A20" w:rsidRPr="00132F15" w:rsidRDefault="00D077EF" w:rsidP="00D077EF">
            <w:pPr>
              <w:spacing w:after="0" w:line="240" w:lineRule="auto"/>
              <w:rPr>
                <w:rFonts w:asciiTheme="minorHAnsi" w:hAnsiTheme="minorHAnsi"/>
                <w:sz w:val="16"/>
                <w:szCs w:val="16"/>
              </w:rPr>
            </w:pPr>
            <w:r w:rsidRPr="00132F15">
              <w:rPr>
                <w:rFonts w:asciiTheme="minorHAnsi" w:hAnsiTheme="minorHAnsi"/>
                <w:sz w:val="16"/>
                <w:szCs w:val="16"/>
              </w:rPr>
              <w:t>Removes and puts on coat; *may need help for fastenings</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1AC" w14:textId="77777777" w:rsidR="00AA3A20" w:rsidRPr="00132F15" w:rsidRDefault="00EB55BE" w:rsidP="00EB55BE">
            <w:pPr>
              <w:spacing w:after="0" w:line="240" w:lineRule="auto"/>
              <w:rPr>
                <w:rFonts w:asciiTheme="minorHAnsi" w:hAnsiTheme="minorHAnsi"/>
                <w:sz w:val="16"/>
                <w:szCs w:val="16"/>
              </w:rPr>
            </w:pPr>
            <w:r w:rsidRPr="00132F15">
              <w:rPr>
                <w:rFonts w:asciiTheme="minorHAnsi" w:hAnsiTheme="minorHAnsi"/>
                <w:sz w:val="16"/>
                <w:szCs w:val="16"/>
              </w:rPr>
              <w:t>Generally s</w:t>
            </w:r>
            <w:r w:rsidR="00C336C7" w:rsidRPr="00132F15">
              <w:rPr>
                <w:rFonts w:asciiTheme="minorHAnsi" w:hAnsiTheme="minorHAnsi"/>
                <w:sz w:val="16"/>
                <w:szCs w:val="16"/>
              </w:rPr>
              <w:t xml:space="preserve">eparates </w:t>
            </w:r>
            <w:r w:rsidRPr="00132F15">
              <w:rPr>
                <w:rFonts w:asciiTheme="minorHAnsi" w:hAnsiTheme="minorHAnsi"/>
                <w:sz w:val="16"/>
                <w:szCs w:val="16"/>
              </w:rPr>
              <w:t xml:space="preserve">easily </w:t>
            </w:r>
            <w:r w:rsidR="00C336C7" w:rsidRPr="00132F15">
              <w:rPr>
                <w:rFonts w:asciiTheme="minorHAnsi" w:hAnsiTheme="minorHAnsi"/>
                <w:sz w:val="16"/>
                <w:szCs w:val="16"/>
              </w:rPr>
              <w:t>from caregivers</w:t>
            </w:r>
            <w:r w:rsidR="000009ED" w:rsidRPr="00132F15">
              <w:rPr>
                <w:rFonts w:asciiTheme="minorHAnsi" w:hAnsiTheme="minorHAnsi"/>
                <w:sz w:val="16"/>
                <w:szCs w:val="16"/>
              </w:rPr>
              <w:t xml:space="preserve"> </w:t>
            </w:r>
          </w:p>
        </w:tc>
        <w:tc>
          <w:tcPr>
            <w:tcW w:w="2253" w:type="dxa"/>
            <w:gridSpan w:val="2"/>
            <w:tcBorders>
              <w:bottom w:val="nil"/>
            </w:tcBorders>
          </w:tcPr>
          <w:p w14:paraId="510A81AD" w14:textId="77777777" w:rsidR="00AA3A20" w:rsidRPr="00132F15" w:rsidRDefault="00C336C7" w:rsidP="00DD3557">
            <w:pPr>
              <w:spacing w:after="0" w:line="240" w:lineRule="auto"/>
              <w:rPr>
                <w:rFonts w:asciiTheme="minorHAnsi" w:hAnsiTheme="minorHAnsi"/>
                <w:sz w:val="16"/>
                <w:szCs w:val="16"/>
              </w:rPr>
            </w:pPr>
            <w:r w:rsidRPr="00132F15">
              <w:rPr>
                <w:rFonts w:asciiTheme="minorHAnsi" w:hAnsiTheme="minorHAnsi"/>
                <w:sz w:val="16"/>
                <w:szCs w:val="16"/>
              </w:rPr>
              <w:t>Uses large boxes as cars, Houses etc in play with other children</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1AE" w14:textId="77777777" w:rsidR="00AA3A20" w:rsidRPr="00132F15" w:rsidRDefault="001041C8" w:rsidP="00C336C7">
            <w:pPr>
              <w:spacing w:after="0" w:line="240" w:lineRule="auto"/>
              <w:rPr>
                <w:rFonts w:asciiTheme="minorHAnsi" w:hAnsiTheme="minorHAnsi"/>
                <w:sz w:val="16"/>
                <w:szCs w:val="16"/>
              </w:rPr>
            </w:pPr>
            <w:r w:rsidRPr="00132F15">
              <w:rPr>
                <w:rFonts w:asciiTheme="minorHAnsi" w:hAnsiTheme="minorHAnsi"/>
                <w:sz w:val="16"/>
                <w:szCs w:val="16"/>
              </w:rPr>
              <w:t>Understand when</w:t>
            </w:r>
            <w:r w:rsidR="00C336C7" w:rsidRPr="00132F15">
              <w:rPr>
                <w:rFonts w:asciiTheme="minorHAnsi" w:hAnsiTheme="minorHAnsi"/>
                <w:sz w:val="16"/>
                <w:szCs w:val="16"/>
              </w:rPr>
              <w:t xml:space="preserve"> </w:t>
            </w:r>
            <w:r w:rsidRPr="00132F15">
              <w:rPr>
                <w:rFonts w:asciiTheme="minorHAnsi" w:hAnsiTheme="minorHAnsi"/>
                <w:sz w:val="16"/>
                <w:szCs w:val="16"/>
              </w:rPr>
              <w:t xml:space="preserve">we </w:t>
            </w:r>
            <w:r w:rsidR="00C336C7" w:rsidRPr="00132F15">
              <w:rPr>
                <w:rFonts w:asciiTheme="minorHAnsi" w:hAnsiTheme="minorHAnsi"/>
                <w:sz w:val="16"/>
                <w:szCs w:val="16"/>
              </w:rPr>
              <w:t>talk about people not present; Mummy’s</w:t>
            </w:r>
            <w:r w:rsidR="007C224E" w:rsidRPr="00132F15">
              <w:rPr>
                <w:rFonts w:asciiTheme="minorHAnsi" w:hAnsiTheme="minorHAnsi"/>
                <w:sz w:val="16"/>
                <w:szCs w:val="16"/>
              </w:rPr>
              <w:t xml:space="preserve"> </w:t>
            </w:r>
            <w:r w:rsidR="00C336C7" w:rsidRPr="00132F15">
              <w:rPr>
                <w:rFonts w:asciiTheme="minorHAnsi" w:hAnsiTheme="minorHAnsi"/>
                <w:sz w:val="16"/>
                <w:szCs w:val="16"/>
              </w:rPr>
              <w:t>gone shopping</w:t>
            </w:r>
            <w:r w:rsidR="00C336C7" w:rsidRPr="00132F15">
              <w:rPr>
                <w:rFonts w:asciiTheme="minorHAnsi" w:hAnsiTheme="minorHAnsi"/>
                <w:noProof/>
                <w:sz w:val="16"/>
                <w:szCs w:val="16"/>
                <w:lang w:eastAsia="en-GB"/>
              </w:rPr>
              <w:t xml:space="preserve"> </w:t>
            </w:r>
          </w:p>
        </w:tc>
        <w:tc>
          <w:tcPr>
            <w:tcW w:w="2254" w:type="dxa"/>
            <w:gridSpan w:val="2"/>
            <w:tcBorders>
              <w:bottom w:val="nil"/>
            </w:tcBorders>
          </w:tcPr>
          <w:p w14:paraId="510A81AF" w14:textId="77777777" w:rsidR="00AA3A20" w:rsidRPr="00132F15" w:rsidRDefault="00C336C7" w:rsidP="00DD3557">
            <w:pPr>
              <w:spacing w:after="0" w:line="240" w:lineRule="auto"/>
              <w:rPr>
                <w:rFonts w:asciiTheme="minorHAnsi" w:hAnsiTheme="minorHAnsi"/>
                <w:noProof/>
                <w:sz w:val="16"/>
                <w:szCs w:val="16"/>
                <w:lang w:eastAsia="en-GB"/>
              </w:rPr>
            </w:pPr>
            <w:r w:rsidRPr="00132F15">
              <w:rPr>
                <w:rFonts w:asciiTheme="minorHAnsi" w:hAnsiTheme="minorHAnsi"/>
                <w:sz w:val="16"/>
                <w:szCs w:val="16"/>
              </w:rPr>
              <w:t>Can express needs and wants using phrases/  4 to 5 word sentences</w:t>
            </w:r>
          </w:p>
        </w:tc>
      </w:tr>
      <w:tr w:rsidR="004D5A2B" w:rsidRPr="00DD3557" w14:paraId="510A81BF" w14:textId="77777777" w:rsidTr="00132F15">
        <w:trPr>
          <w:trHeight w:val="308"/>
        </w:trPr>
        <w:tc>
          <w:tcPr>
            <w:tcW w:w="1809" w:type="dxa"/>
            <w:tcBorders>
              <w:top w:val="nil"/>
            </w:tcBorders>
            <w:vAlign w:val="center"/>
          </w:tcPr>
          <w:p w14:paraId="510A81B1"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1B2"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1B3"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1B4"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1B5" w14:textId="77777777" w:rsidR="004D5A2B" w:rsidRPr="00132F15" w:rsidRDefault="004D5A2B"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1B6" w14:textId="77777777" w:rsidR="004D5A2B" w:rsidRPr="00132F15" w:rsidRDefault="004D5A2B"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1B7"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1B8"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1B9"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1BA"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1BB"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1BC"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1BD" w14:textId="77777777" w:rsidR="004D5A2B" w:rsidRPr="00132F15" w:rsidRDefault="004D5A2B"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1BE" w14:textId="77777777" w:rsidR="004D5A2B" w:rsidRPr="00132F15" w:rsidRDefault="004D5A2B" w:rsidP="00132F15">
            <w:pPr>
              <w:spacing w:after="0" w:line="240" w:lineRule="auto"/>
              <w:jc w:val="center"/>
              <w:rPr>
                <w:rFonts w:asciiTheme="minorHAnsi" w:hAnsiTheme="minorHAnsi"/>
                <w:noProof/>
                <w:sz w:val="16"/>
                <w:szCs w:val="16"/>
                <w:lang w:eastAsia="en-GB"/>
              </w:rPr>
            </w:pPr>
          </w:p>
        </w:tc>
      </w:tr>
      <w:tr w:rsidR="00AA3A20" w:rsidRPr="00DD3557" w14:paraId="510A81C9" w14:textId="77777777" w:rsidTr="007C224E">
        <w:tc>
          <w:tcPr>
            <w:tcW w:w="2253" w:type="dxa"/>
            <w:gridSpan w:val="2"/>
            <w:tcBorders>
              <w:bottom w:val="nil"/>
            </w:tcBorders>
          </w:tcPr>
          <w:p w14:paraId="510A81C0" w14:textId="77777777" w:rsidR="00AA3A20"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Goes  up steps, alternating feet, may alternate coming down, may hold rail</w:t>
            </w:r>
          </w:p>
          <w:p w14:paraId="510A81C1" w14:textId="77777777" w:rsidR="00AA3A20" w:rsidRPr="00132F15" w:rsidRDefault="00AA3A20" w:rsidP="00DD3557">
            <w:pPr>
              <w:spacing w:after="0" w:line="240" w:lineRule="auto"/>
              <w:rPr>
                <w:rFonts w:asciiTheme="minorHAnsi" w:hAnsiTheme="minorHAnsi"/>
                <w:sz w:val="16"/>
                <w:szCs w:val="16"/>
              </w:rPr>
            </w:pPr>
          </w:p>
        </w:tc>
        <w:tc>
          <w:tcPr>
            <w:tcW w:w="2254" w:type="dxa"/>
            <w:gridSpan w:val="2"/>
            <w:tcBorders>
              <w:bottom w:val="nil"/>
            </w:tcBorders>
          </w:tcPr>
          <w:p w14:paraId="510A81C2" w14:textId="77777777" w:rsidR="00AA3A20" w:rsidRPr="00132F15" w:rsidRDefault="00D077EF" w:rsidP="00D077EF">
            <w:pPr>
              <w:spacing w:after="0" w:line="240" w:lineRule="auto"/>
              <w:rPr>
                <w:rFonts w:asciiTheme="minorHAnsi" w:hAnsiTheme="minorHAnsi"/>
                <w:sz w:val="16"/>
                <w:szCs w:val="16"/>
              </w:rPr>
            </w:pPr>
            <w:r w:rsidRPr="00132F15">
              <w:rPr>
                <w:rFonts w:asciiTheme="minorHAnsi" w:hAnsiTheme="minorHAnsi"/>
                <w:sz w:val="16"/>
                <w:szCs w:val="16"/>
              </w:rPr>
              <w:t>Makes marks on paper to ‘make a picture’ and can sometimes tell about it. Can paint using a brush</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1C3" w14:textId="77777777" w:rsidR="00D077EF" w:rsidRPr="00132F15" w:rsidRDefault="00D077EF" w:rsidP="00D077EF">
            <w:pPr>
              <w:spacing w:after="0" w:line="240" w:lineRule="auto"/>
              <w:rPr>
                <w:rFonts w:asciiTheme="minorHAnsi" w:hAnsiTheme="minorHAnsi"/>
                <w:sz w:val="16"/>
                <w:szCs w:val="16"/>
              </w:rPr>
            </w:pPr>
            <w:r w:rsidRPr="00132F15">
              <w:rPr>
                <w:rFonts w:asciiTheme="minorHAnsi" w:hAnsiTheme="minorHAnsi"/>
                <w:sz w:val="16"/>
                <w:szCs w:val="16"/>
              </w:rPr>
              <w:t>Can change shoes *may need help for fastenings and correct  feet</w:t>
            </w:r>
            <w:r w:rsidRPr="00132F15">
              <w:rPr>
                <w:rFonts w:asciiTheme="minorHAnsi" w:hAnsiTheme="minorHAnsi"/>
                <w:noProof/>
                <w:sz w:val="16"/>
                <w:szCs w:val="16"/>
                <w:lang w:eastAsia="en-GB"/>
              </w:rPr>
              <w:t xml:space="preserve"> </w:t>
            </w:r>
          </w:p>
          <w:p w14:paraId="510A81C4" w14:textId="77777777" w:rsidR="00AA3A20" w:rsidRPr="00132F15" w:rsidRDefault="00AA3A20" w:rsidP="00BF0FB6">
            <w:pPr>
              <w:spacing w:after="0" w:line="240" w:lineRule="auto"/>
              <w:rPr>
                <w:rFonts w:asciiTheme="minorHAnsi" w:hAnsiTheme="minorHAnsi"/>
                <w:sz w:val="16"/>
                <w:szCs w:val="16"/>
              </w:rPr>
            </w:pPr>
          </w:p>
        </w:tc>
        <w:tc>
          <w:tcPr>
            <w:tcW w:w="2254" w:type="dxa"/>
            <w:gridSpan w:val="2"/>
            <w:tcBorders>
              <w:bottom w:val="nil"/>
            </w:tcBorders>
          </w:tcPr>
          <w:p w14:paraId="510A81C5" w14:textId="77777777" w:rsidR="00AA3A20" w:rsidRPr="00132F15" w:rsidRDefault="00C336C7" w:rsidP="000009ED">
            <w:pPr>
              <w:spacing w:after="0" w:line="240" w:lineRule="auto"/>
              <w:rPr>
                <w:rFonts w:asciiTheme="minorHAnsi" w:hAnsiTheme="minorHAnsi"/>
                <w:sz w:val="16"/>
                <w:szCs w:val="16"/>
              </w:rPr>
            </w:pPr>
            <w:r w:rsidRPr="00132F15">
              <w:rPr>
                <w:rFonts w:asciiTheme="minorHAnsi" w:hAnsiTheme="minorHAnsi"/>
                <w:sz w:val="16"/>
                <w:szCs w:val="16"/>
              </w:rPr>
              <w:t>Is aware when others are distresse</w:t>
            </w:r>
            <w:r w:rsidR="000009ED" w:rsidRPr="00132F15">
              <w:rPr>
                <w:rFonts w:asciiTheme="minorHAnsi" w:hAnsiTheme="minorHAnsi"/>
                <w:sz w:val="16"/>
                <w:szCs w:val="16"/>
              </w:rPr>
              <w:t>d</w:t>
            </w:r>
            <w:r w:rsidRPr="00132F15">
              <w:rPr>
                <w:rFonts w:asciiTheme="minorHAnsi" w:hAnsiTheme="minorHAnsi"/>
                <w:sz w:val="16"/>
                <w:szCs w:val="16"/>
              </w:rPr>
              <w:t xml:space="preserve"> although may be ‘thrown’ by it</w:t>
            </w:r>
            <w:r w:rsidR="00B06AA3" w:rsidRPr="00132F15">
              <w:rPr>
                <w:rFonts w:asciiTheme="minorHAnsi" w:hAnsiTheme="minorHAnsi"/>
                <w:sz w:val="16"/>
                <w:szCs w:val="16"/>
              </w:rPr>
              <w:t>; responds positively to other’s happiness</w:t>
            </w:r>
          </w:p>
        </w:tc>
        <w:tc>
          <w:tcPr>
            <w:tcW w:w="2253" w:type="dxa"/>
            <w:gridSpan w:val="2"/>
            <w:tcBorders>
              <w:bottom w:val="nil"/>
            </w:tcBorders>
          </w:tcPr>
          <w:p w14:paraId="510A81C6" w14:textId="77777777" w:rsidR="00AA3A20" w:rsidRPr="00132F15" w:rsidRDefault="00C336C7" w:rsidP="00DD3557">
            <w:pPr>
              <w:spacing w:after="0" w:line="240" w:lineRule="auto"/>
              <w:rPr>
                <w:rFonts w:asciiTheme="minorHAnsi" w:hAnsiTheme="minorHAnsi"/>
                <w:sz w:val="16"/>
                <w:szCs w:val="16"/>
              </w:rPr>
            </w:pPr>
            <w:r w:rsidRPr="00132F15">
              <w:rPr>
                <w:rFonts w:asciiTheme="minorHAnsi" w:hAnsiTheme="minorHAnsi"/>
                <w:sz w:val="16"/>
                <w:szCs w:val="16"/>
              </w:rPr>
              <w:t>Cooperates with other children in play; joins in chasing games, group of children playing</w:t>
            </w:r>
          </w:p>
        </w:tc>
        <w:tc>
          <w:tcPr>
            <w:tcW w:w="2254" w:type="dxa"/>
            <w:gridSpan w:val="2"/>
            <w:tcBorders>
              <w:bottom w:val="nil"/>
            </w:tcBorders>
          </w:tcPr>
          <w:p w14:paraId="510A81C7" w14:textId="77777777" w:rsidR="00AA3A20" w:rsidRPr="00132F15" w:rsidRDefault="00C336C7" w:rsidP="001041C8">
            <w:pPr>
              <w:spacing w:after="0" w:line="240" w:lineRule="auto"/>
              <w:rPr>
                <w:rFonts w:asciiTheme="minorHAnsi" w:hAnsiTheme="minorHAnsi"/>
                <w:sz w:val="16"/>
                <w:szCs w:val="16"/>
              </w:rPr>
            </w:pPr>
            <w:r w:rsidRPr="00132F15">
              <w:rPr>
                <w:rFonts w:asciiTheme="minorHAnsi" w:hAnsiTheme="minorHAnsi"/>
                <w:sz w:val="16"/>
                <w:szCs w:val="16"/>
              </w:rPr>
              <w:t xml:space="preserve">Can follow two part instruction </w:t>
            </w:r>
            <w:r w:rsidR="001041C8" w:rsidRPr="00132F15">
              <w:rPr>
                <w:rFonts w:asciiTheme="minorHAnsi" w:hAnsiTheme="minorHAnsi"/>
                <w:sz w:val="16"/>
                <w:szCs w:val="16"/>
              </w:rPr>
              <w:t>- no</w:t>
            </w:r>
            <w:r w:rsidRPr="00132F15">
              <w:rPr>
                <w:rFonts w:asciiTheme="minorHAnsi" w:hAnsiTheme="minorHAnsi"/>
                <w:sz w:val="16"/>
                <w:szCs w:val="16"/>
              </w:rPr>
              <w:t xml:space="preserve"> visual cues/ outside a routine</w:t>
            </w:r>
            <w:r w:rsidR="00DB78F2" w:rsidRPr="00132F15">
              <w:rPr>
                <w:rFonts w:asciiTheme="minorHAnsi" w:hAnsiTheme="minorHAnsi"/>
                <w:sz w:val="16"/>
                <w:szCs w:val="16"/>
              </w:rPr>
              <w:t>; ‘get your shoes &amp; sit</w:t>
            </w:r>
            <w:r w:rsidRPr="00132F15">
              <w:rPr>
                <w:rFonts w:asciiTheme="minorHAnsi" w:hAnsiTheme="minorHAnsi"/>
                <w:sz w:val="16"/>
                <w:szCs w:val="16"/>
              </w:rPr>
              <w:t xml:space="preserve"> on the chair’</w:t>
            </w:r>
          </w:p>
        </w:tc>
        <w:tc>
          <w:tcPr>
            <w:tcW w:w="2254" w:type="dxa"/>
            <w:gridSpan w:val="2"/>
            <w:tcBorders>
              <w:bottom w:val="nil"/>
            </w:tcBorders>
          </w:tcPr>
          <w:p w14:paraId="510A81C8" w14:textId="77777777" w:rsidR="00AA3A20" w:rsidRPr="00132F15" w:rsidRDefault="00C336C7" w:rsidP="00DB78F2">
            <w:pPr>
              <w:spacing w:after="0" w:line="240" w:lineRule="auto"/>
              <w:rPr>
                <w:rFonts w:asciiTheme="minorHAnsi" w:hAnsiTheme="minorHAnsi"/>
                <w:noProof/>
                <w:sz w:val="16"/>
                <w:szCs w:val="16"/>
                <w:lang w:eastAsia="en-GB"/>
              </w:rPr>
            </w:pPr>
            <w:r w:rsidRPr="00132F15">
              <w:rPr>
                <w:rFonts w:asciiTheme="minorHAnsi" w:hAnsiTheme="minorHAnsi"/>
                <w:sz w:val="16"/>
                <w:szCs w:val="16"/>
              </w:rPr>
              <w:t>App</w:t>
            </w:r>
            <w:r w:rsidR="00DB78F2" w:rsidRPr="00132F15">
              <w:rPr>
                <w:rFonts w:asciiTheme="minorHAnsi" w:hAnsiTheme="minorHAnsi"/>
                <w:sz w:val="16"/>
                <w:szCs w:val="16"/>
              </w:rPr>
              <w:t xml:space="preserve">roaches adults and children, </w:t>
            </w:r>
            <w:r w:rsidRPr="00132F15">
              <w:rPr>
                <w:rFonts w:asciiTheme="minorHAnsi" w:hAnsiTheme="minorHAnsi"/>
                <w:sz w:val="16"/>
                <w:szCs w:val="16"/>
              </w:rPr>
              <w:t xml:space="preserve">makes contact; smiles and says ‘hello’ and ‘Bye </w:t>
            </w:r>
            <w:proofErr w:type="spellStart"/>
            <w:r w:rsidRPr="00132F15">
              <w:rPr>
                <w:rFonts w:asciiTheme="minorHAnsi" w:hAnsiTheme="minorHAnsi"/>
                <w:sz w:val="16"/>
                <w:szCs w:val="16"/>
              </w:rPr>
              <w:t>Bye</w:t>
            </w:r>
            <w:proofErr w:type="spellEnd"/>
            <w:r w:rsidRPr="00132F15">
              <w:rPr>
                <w:rFonts w:asciiTheme="minorHAnsi" w:hAnsiTheme="minorHAnsi"/>
                <w:sz w:val="16"/>
                <w:szCs w:val="16"/>
              </w:rPr>
              <w:t xml:space="preserve"> *in appropriate situation</w:t>
            </w:r>
          </w:p>
        </w:tc>
      </w:tr>
      <w:tr w:rsidR="007C224E" w:rsidRPr="004D5A2B" w14:paraId="510A81D8" w14:textId="77777777" w:rsidTr="00132F15">
        <w:trPr>
          <w:trHeight w:val="308"/>
        </w:trPr>
        <w:tc>
          <w:tcPr>
            <w:tcW w:w="1809" w:type="dxa"/>
            <w:tcBorders>
              <w:top w:val="nil"/>
            </w:tcBorders>
            <w:vAlign w:val="center"/>
          </w:tcPr>
          <w:p w14:paraId="510A81CA"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1CB"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1CC"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1CD"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1CE" w14:textId="77777777" w:rsidR="007C224E" w:rsidRPr="00132F15" w:rsidRDefault="007C224E"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1CF" w14:textId="77777777" w:rsidR="007C224E" w:rsidRPr="00132F15" w:rsidRDefault="007C224E"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1D0"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1D1"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1D2"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1D3"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1D4"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1D5"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1D6"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1D7" w14:textId="77777777" w:rsidR="007C224E" w:rsidRPr="00132F15" w:rsidRDefault="007C224E" w:rsidP="00132F15">
            <w:pPr>
              <w:spacing w:after="0" w:line="240" w:lineRule="auto"/>
              <w:jc w:val="center"/>
              <w:rPr>
                <w:rFonts w:asciiTheme="minorHAnsi" w:hAnsiTheme="minorHAnsi"/>
                <w:noProof/>
                <w:sz w:val="16"/>
                <w:szCs w:val="16"/>
                <w:lang w:eastAsia="en-GB"/>
              </w:rPr>
            </w:pPr>
          </w:p>
        </w:tc>
      </w:tr>
      <w:tr w:rsidR="00AA3A20" w:rsidRPr="00DD3557" w14:paraId="510A81E0" w14:textId="77777777" w:rsidTr="007C224E">
        <w:tc>
          <w:tcPr>
            <w:tcW w:w="2253" w:type="dxa"/>
            <w:gridSpan w:val="2"/>
            <w:tcBorders>
              <w:bottom w:val="nil"/>
            </w:tcBorders>
          </w:tcPr>
          <w:p w14:paraId="510A81D9" w14:textId="77777777" w:rsidR="00AA3A20"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Climbs up and slides down, *may need encouragement/help</w:t>
            </w:r>
          </w:p>
        </w:tc>
        <w:tc>
          <w:tcPr>
            <w:tcW w:w="2254" w:type="dxa"/>
            <w:gridSpan w:val="2"/>
            <w:tcBorders>
              <w:bottom w:val="nil"/>
            </w:tcBorders>
          </w:tcPr>
          <w:p w14:paraId="510A81DA" w14:textId="77777777" w:rsidR="00AA3A20" w:rsidRPr="00132F15" w:rsidRDefault="00D077EF" w:rsidP="00DD3557">
            <w:pPr>
              <w:spacing w:after="0" w:line="240" w:lineRule="auto"/>
              <w:rPr>
                <w:rFonts w:asciiTheme="minorHAnsi" w:hAnsiTheme="minorHAnsi"/>
                <w:sz w:val="16"/>
                <w:szCs w:val="16"/>
              </w:rPr>
            </w:pPr>
            <w:r w:rsidRPr="00132F15">
              <w:rPr>
                <w:rFonts w:asciiTheme="minorHAnsi" w:hAnsiTheme="minorHAnsi"/>
                <w:sz w:val="16"/>
                <w:szCs w:val="16"/>
              </w:rPr>
              <w:t>Eats, using a spoon and fork and can drink from a cup</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1DB" w14:textId="77777777" w:rsidR="00AA3A20" w:rsidRPr="00132F15" w:rsidRDefault="00D077EF" w:rsidP="00D077EF">
            <w:pPr>
              <w:spacing w:after="0" w:line="240" w:lineRule="auto"/>
              <w:rPr>
                <w:rFonts w:asciiTheme="minorHAnsi" w:hAnsiTheme="minorHAnsi"/>
                <w:sz w:val="16"/>
                <w:szCs w:val="16"/>
              </w:rPr>
            </w:pPr>
            <w:r w:rsidRPr="00132F15">
              <w:rPr>
                <w:rFonts w:asciiTheme="minorHAnsi" w:hAnsiTheme="minorHAnsi"/>
                <w:sz w:val="16"/>
                <w:szCs w:val="16"/>
              </w:rPr>
              <w:t>Can make choices from 2 or 3 possibilities</w:t>
            </w:r>
            <w:r w:rsidRPr="00132F15">
              <w:rPr>
                <w:rFonts w:asciiTheme="minorHAnsi" w:hAnsiTheme="minorHAnsi"/>
                <w:noProof/>
                <w:sz w:val="16"/>
                <w:szCs w:val="16"/>
                <w:lang w:eastAsia="en-GB"/>
              </w:rPr>
              <w:t xml:space="preserve"> </w:t>
            </w:r>
            <w:r w:rsidR="00AA3A20" w:rsidRPr="00132F15">
              <w:rPr>
                <w:rFonts w:asciiTheme="minorHAnsi" w:hAnsiTheme="minorHAnsi"/>
                <w:sz w:val="16"/>
                <w:szCs w:val="16"/>
              </w:rPr>
              <w:t xml:space="preserve"> </w:t>
            </w:r>
          </w:p>
        </w:tc>
        <w:tc>
          <w:tcPr>
            <w:tcW w:w="2254" w:type="dxa"/>
            <w:gridSpan w:val="2"/>
            <w:tcBorders>
              <w:bottom w:val="nil"/>
            </w:tcBorders>
          </w:tcPr>
          <w:p w14:paraId="510A81DC" w14:textId="77777777" w:rsidR="00AA3A20" w:rsidRPr="00132F15" w:rsidRDefault="000009ED" w:rsidP="004E2544">
            <w:pPr>
              <w:spacing w:after="0" w:line="240" w:lineRule="auto"/>
              <w:rPr>
                <w:rFonts w:asciiTheme="minorHAnsi" w:hAnsiTheme="minorHAnsi"/>
                <w:noProof/>
                <w:sz w:val="16"/>
                <w:szCs w:val="16"/>
                <w:lang w:eastAsia="en-GB"/>
              </w:rPr>
            </w:pPr>
            <w:r w:rsidRPr="00132F15">
              <w:rPr>
                <w:rFonts w:asciiTheme="minorHAnsi" w:hAnsiTheme="minorHAnsi"/>
                <w:sz w:val="16"/>
                <w:szCs w:val="16"/>
              </w:rPr>
              <w:t>Comes to an adult when needing help</w:t>
            </w:r>
            <w:r w:rsidR="004E2544" w:rsidRPr="00132F15">
              <w:rPr>
                <w:rFonts w:asciiTheme="minorHAnsi" w:hAnsiTheme="minorHAnsi"/>
                <w:noProof/>
                <w:sz w:val="16"/>
                <w:szCs w:val="16"/>
                <w:lang w:eastAsia="en-GB"/>
              </w:rPr>
              <w:t xml:space="preserve">, </w:t>
            </w:r>
            <w:r w:rsidRPr="00132F15">
              <w:rPr>
                <w:rFonts w:asciiTheme="minorHAnsi" w:hAnsiTheme="minorHAnsi"/>
                <w:noProof/>
                <w:sz w:val="16"/>
                <w:szCs w:val="16"/>
                <w:lang w:eastAsia="en-GB"/>
              </w:rPr>
              <w:t xml:space="preserve"> when </w:t>
            </w:r>
            <w:r w:rsidR="004E2544" w:rsidRPr="00132F15">
              <w:rPr>
                <w:rFonts w:asciiTheme="minorHAnsi" w:hAnsiTheme="minorHAnsi"/>
                <w:noProof/>
                <w:sz w:val="16"/>
                <w:szCs w:val="16"/>
                <w:lang w:eastAsia="en-GB"/>
              </w:rPr>
              <w:t xml:space="preserve">upset or </w:t>
            </w:r>
            <w:r w:rsidRPr="00132F15">
              <w:rPr>
                <w:rFonts w:asciiTheme="minorHAnsi" w:hAnsiTheme="minorHAnsi"/>
                <w:noProof/>
                <w:sz w:val="16"/>
                <w:szCs w:val="16"/>
                <w:lang w:eastAsia="en-GB"/>
              </w:rPr>
              <w:t>situation is</w:t>
            </w:r>
            <w:r w:rsidR="004E2544" w:rsidRPr="00132F15">
              <w:rPr>
                <w:rFonts w:asciiTheme="minorHAnsi" w:hAnsiTheme="minorHAnsi"/>
                <w:noProof/>
                <w:sz w:val="16"/>
                <w:szCs w:val="16"/>
                <w:lang w:eastAsia="en-GB"/>
              </w:rPr>
              <w:t xml:space="preserve"> </w:t>
            </w:r>
            <w:r w:rsidRPr="00132F15">
              <w:rPr>
                <w:rFonts w:asciiTheme="minorHAnsi" w:hAnsiTheme="minorHAnsi"/>
                <w:noProof/>
                <w:sz w:val="16"/>
                <w:szCs w:val="16"/>
                <w:lang w:eastAsia="en-GB"/>
              </w:rPr>
              <w:t>not ‘safe’</w:t>
            </w:r>
          </w:p>
        </w:tc>
        <w:tc>
          <w:tcPr>
            <w:tcW w:w="2253" w:type="dxa"/>
            <w:gridSpan w:val="2"/>
            <w:tcBorders>
              <w:bottom w:val="nil"/>
            </w:tcBorders>
          </w:tcPr>
          <w:p w14:paraId="510A81DD" w14:textId="77777777" w:rsidR="00AA3A20" w:rsidRPr="00132F15" w:rsidRDefault="00C336C7" w:rsidP="00DD3557">
            <w:pPr>
              <w:spacing w:after="0" w:line="240" w:lineRule="auto"/>
              <w:rPr>
                <w:rFonts w:asciiTheme="minorHAnsi" w:hAnsiTheme="minorHAnsi"/>
                <w:sz w:val="16"/>
                <w:szCs w:val="16"/>
              </w:rPr>
            </w:pPr>
            <w:r w:rsidRPr="00132F15">
              <w:rPr>
                <w:rFonts w:asciiTheme="minorHAnsi" w:hAnsiTheme="minorHAnsi"/>
                <w:sz w:val="16"/>
                <w:szCs w:val="16"/>
              </w:rPr>
              <w:t>Joins in cooking/ sand/ water activities; pouring, mixing, kneading</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1DE" w14:textId="77777777" w:rsidR="00AA3A20" w:rsidRPr="00132F15" w:rsidRDefault="00C336C7" w:rsidP="00DD3557">
            <w:pPr>
              <w:spacing w:after="0" w:line="240" w:lineRule="auto"/>
              <w:rPr>
                <w:rFonts w:asciiTheme="minorHAnsi" w:hAnsiTheme="minorHAnsi"/>
                <w:sz w:val="16"/>
                <w:szCs w:val="16"/>
              </w:rPr>
            </w:pPr>
            <w:r w:rsidRPr="00132F15">
              <w:rPr>
                <w:rFonts w:asciiTheme="minorHAnsi" w:hAnsiTheme="minorHAnsi"/>
                <w:sz w:val="16"/>
                <w:szCs w:val="16"/>
              </w:rPr>
              <w:t xml:space="preserve">Knows </w:t>
            </w:r>
            <w:r w:rsidR="004C4D1C" w:rsidRPr="00132F15">
              <w:rPr>
                <w:rFonts w:asciiTheme="minorHAnsi" w:hAnsiTheme="minorHAnsi"/>
                <w:sz w:val="16"/>
                <w:szCs w:val="16"/>
              </w:rPr>
              <w:t xml:space="preserve">familiar action </w:t>
            </w:r>
            <w:r w:rsidR="00711863" w:rsidRPr="00132F15">
              <w:rPr>
                <w:rFonts w:asciiTheme="minorHAnsi" w:hAnsiTheme="minorHAnsi"/>
                <w:sz w:val="16"/>
                <w:szCs w:val="16"/>
              </w:rPr>
              <w:t xml:space="preserve">rhymes, </w:t>
            </w:r>
            <w:r w:rsidRPr="00132F15">
              <w:rPr>
                <w:rFonts w:asciiTheme="minorHAnsi" w:hAnsiTheme="minorHAnsi"/>
                <w:sz w:val="16"/>
                <w:szCs w:val="16"/>
              </w:rPr>
              <w:t>songs &amp; rhymes and can fill in missing words or actions</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1DF" w14:textId="77777777" w:rsidR="00AA3A20" w:rsidRPr="00132F15" w:rsidRDefault="00C336C7" w:rsidP="00DD3557">
            <w:pPr>
              <w:spacing w:after="0" w:line="240" w:lineRule="auto"/>
              <w:rPr>
                <w:rFonts w:asciiTheme="minorHAnsi" w:hAnsiTheme="minorHAnsi"/>
                <w:noProof/>
                <w:sz w:val="16"/>
                <w:szCs w:val="16"/>
                <w:lang w:eastAsia="en-GB"/>
              </w:rPr>
            </w:pPr>
            <w:r w:rsidRPr="00132F15">
              <w:rPr>
                <w:rFonts w:asciiTheme="minorHAnsi" w:hAnsiTheme="minorHAnsi"/>
                <w:sz w:val="16"/>
                <w:szCs w:val="16"/>
              </w:rPr>
              <w:t>Talks about pictures/ stories in their own words and can link to own experiences</w:t>
            </w:r>
          </w:p>
        </w:tc>
      </w:tr>
      <w:tr w:rsidR="007C224E" w:rsidRPr="004D5A2B" w14:paraId="510A81EF" w14:textId="77777777" w:rsidTr="00132F15">
        <w:trPr>
          <w:trHeight w:val="308"/>
        </w:trPr>
        <w:tc>
          <w:tcPr>
            <w:tcW w:w="1809" w:type="dxa"/>
            <w:tcBorders>
              <w:top w:val="nil"/>
            </w:tcBorders>
            <w:vAlign w:val="center"/>
          </w:tcPr>
          <w:p w14:paraId="510A81E1"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1E2"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1E3"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1E4"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1E5" w14:textId="77777777" w:rsidR="007C224E" w:rsidRPr="00132F15" w:rsidRDefault="007C224E"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1E6" w14:textId="77777777" w:rsidR="007C224E" w:rsidRPr="00132F15" w:rsidRDefault="007C224E"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1E7"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1E8"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1E9"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1EA"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1EB"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1EC"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1ED"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1EE" w14:textId="77777777" w:rsidR="007C224E" w:rsidRPr="00132F15" w:rsidRDefault="007C224E" w:rsidP="00132F15">
            <w:pPr>
              <w:spacing w:after="0" w:line="240" w:lineRule="auto"/>
              <w:jc w:val="center"/>
              <w:rPr>
                <w:rFonts w:asciiTheme="minorHAnsi" w:hAnsiTheme="minorHAnsi"/>
                <w:noProof/>
                <w:sz w:val="16"/>
                <w:szCs w:val="16"/>
                <w:lang w:eastAsia="en-GB"/>
              </w:rPr>
            </w:pPr>
          </w:p>
        </w:tc>
      </w:tr>
      <w:tr w:rsidR="00AA3A20" w:rsidRPr="00DD3557" w14:paraId="510A81F7" w14:textId="77777777" w:rsidTr="007C224E">
        <w:tc>
          <w:tcPr>
            <w:tcW w:w="2253" w:type="dxa"/>
            <w:gridSpan w:val="2"/>
            <w:tcBorders>
              <w:bottom w:val="nil"/>
            </w:tcBorders>
          </w:tcPr>
          <w:p w14:paraId="510A81F0" w14:textId="77777777" w:rsidR="00AA3A20"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Can move forwards and backwards and moves around avoiding</w:t>
            </w:r>
            <w:r w:rsidR="007C224E" w:rsidRPr="00132F15">
              <w:rPr>
                <w:rFonts w:asciiTheme="minorHAnsi" w:hAnsiTheme="minorHAnsi"/>
                <w:sz w:val="16"/>
                <w:szCs w:val="16"/>
              </w:rPr>
              <w:t xml:space="preserve"> </w:t>
            </w:r>
            <w:r w:rsidRPr="00132F15">
              <w:rPr>
                <w:rFonts w:asciiTheme="minorHAnsi" w:hAnsiTheme="minorHAnsi"/>
                <w:sz w:val="16"/>
                <w:szCs w:val="16"/>
              </w:rPr>
              <w:t>collisions</w:t>
            </w:r>
          </w:p>
        </w:tc>
        <w:tc>
          <w:tcPr>
            <w:tcW w:w="2254" w:type="dxa"/>
            <w:gridSpan w:val="2"/>
            <w:tcBorders>
              <w:bottom w:val="nil"/>
            </w:tcBorders>
          </w:tcPr>
          <w:p w14:paraId="510A81F1" w14:textId="77777777" w:rsidR="00AA3A20" w:rsidRPr="00132F15" w:rsidRDefault="00D077EF" w:rsidP="00DD3557">
            <w:pPr>
              <w:spacing w:after="0" w:line="240" w:lineRule="auto"/>
              <w:rPr>
                <w:rFonts w:asciiTheme="minorHAnsi" w:hAnsiTheme="minorHAnsi"/>
                <w:sz w:val="16"/>
                <w:szCs w:val="16"/>
              </w:rPr>
            </w:pPr>
            <w:r w:rsidRPr="00132F15">
              <w:rPr>
                <w:rFonts w:asciiTheme="minorHAnsi" w:hAnsiTheme="minorHAnsi"/>
                <w:sz w:val="16"/>
                <w:szCs w:val="16"/>
              </w:rPr>
              <w:t>Can pour sand/ water/ milk from one container to another</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1F2" w14:textId="77777777" w:rsidR="00AA3A20" w:rsidRPr="00132F15" w:rsidRDefault="00D077EF" w:rsidP="00D077EF">
            <w:pPr>
              <w:spacing w:after="0" w:line="240" w:lineRule="auto"/>
              <w:rPr>
                <w:rFonts w:asciiTheme="minorHAnsi" w:hAnsiTheme="minorHAnsi"/>
                <w:sz w:val="16"/>
                <w:szCs w:val="16"/>
              </w:rPr>
            </w:pPr>
            <w:r w:rsidRPr="00132F15">
              <w:rPr>
                <w:rFonts w:asciiTheme="minorHAnsi" w:hAnsiTheme="minorHAnsi"/>
                <w:sz w:val="16"/>
                <w:szCs w:val="16"/>
              </w:rPr>
              <w:t>Attempts to do up zips and buttons</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1F3" w14:textId="77777777" w:rsidR="00AA3A20" w:rsidRPr="00132F15" w:rsidRDefault="000009ED" w:rsidP="000009ED">
            <w:pPr>
              <w:spacing w:after="0" w:line="240" w:lineRule="auto"/>
              <w:rPr>
                <w:rFonts w:asciiTheme="minorHAnsi" w:hAnsiTheme="minorHAnsi"/>
                <w:sz w:val="16"/>
                <w:szCs w:val="16"/>
              </w:rPr>
            </w:pPr>
            <w:r w:rsidRPr="00132F15">
              <w:rPr>
                <w:rFonts w:asciiTheme="minorHAnsi" w:hAnsiTheme="minorHAnsi"/>
                <w:sz w:val="16"/>
                <w:szCs w:val="16"/>
              </w:rPr>
              <w:t>Often likes to play with ‘friends’, is affectionate towards them</w:t>
            </w:r>
            <w:r w:rsidR="004E2544" w:rsidRPr="00132F15">
              <w:rPr>
                <w:rFonts w:asciiTheme="minorHAnsi" w:hAnsiTheme="minorHAnsi"/>
                <w:sz w:val="16"/>
                <w:szCs w:val="16"/>
              </w:rPr>
              <w:t xml:space="preserve"> and familiar adults</w:t>
            </w:r>
          </w:p>
        </w:tc>
        <w:tc>
          <w:tcPr>
            <w:tcW w:w="2253" w:type="dxa"/>
            <w:gridSpan w:val="2"/>
            <w:tcBorders>
              <w:bottom w:val="nil"/>
            </w:tcBorders>
          </w:tcPr>
          <w:p w14:paraId="510A81F4" w14:textId="77777777" w:rsidR="00AA3A20" w:rsidRPr="00132F15" w:rsidRDefault="00C336C7" w:rsidP="00C336C7">
            <w:pPr>
              <w:spacing w:after="0" w:line="240" w:lineRule="auto"/>
              <w:rPr>
                <w:rFonts w:asciiTheme="minorHAnsi" w:hAnsiTheme="minorHAnsi"/>
                <w:sz w:val="16"/>
                <w:szCs w:val="16"/>
              </w:rPr>
            </w:pPr>
            <w:r w:rsidRPr="00132F15">
              <w:rPr>
                <w:rFonts w:asciiTheme="minorHAnsi" w:hAnsiTheme="minorHAnsi"/>
                <w:sz w:val="16"/>
                <w:szCs w:val="16"/>
              </w:rPr>
              <w:t>Plays ‘Pretend’ and fantasy games</w:t>
            </w:r>
          </w:p>
        </w:tc>
        <w:tc>
          <w:tcPr>
            <w:tcW w:w="2254" w:type="dxa"/>
            <w:gridSpan w:val="2"/>
            <w:tcBorders>
              <w:bottom w:val="nil"/>
            </w:tcBorders>
          </w:tcPr>
          <w:p w14:paraId="510A81F5" w14:textId="77777777" w:rsidR="00AA3A20" w:rsidRPr="00132F15" w:rsidRDefault="00C336C7" w:rsidP="00C336C7">
            <w:pPr>
              <w:spacing w:after="0" w:line="240" w:lineRule="auto"/>
              <w:rPr>
                <w:rFonts w:asciiTheme="minorHAnsi" w:hAnsiTheme="minorHAnsi"/>
                <w:sz w:val="16"/>
                <w:szCs w:val="16"/>
              </w:rPr>
            </w:pPr>
            <w:r w:rsidRPr="00132F15">
              <w:rPr>
                <w:rFonts w:asciiTheme="minorHAnsi" w:hAnsiTheme="minorHAnsi"/>
                <w:sz w:val="16"/>
                <w:szCs w:val="16"/>
              </w:rPr>
              <w:t>Can take turns in a conversation that someone else has started</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1F6" w14:textId="77777777" w:rsidR="00AA3A20" w:rsidRPr="00132F15" w:rsidRDefault="00C336C7" w:rsidP="00DD3557">
            <w:pPr>
              <w:spacing w:after="0" w:line="240" w:lineRule="auto"/>
              <w:rPr>
                <w:rFonts w:asciiTheme="minorHAnsi" w:hAnsiTheme="minorHAnsi"/>
                <w:noProof/>
                <w:sz w:val="16"/>
                <w:szCs w:val="16"/>
                <w:lang w:eastAsia="en-GB"/>
              </w:rPr>
            </w:pPr>
            <w:r w:rsidRPr="00132F15">
              <w:rPr>
                <w:rFonts w:asciiTheme="minorHAnsi" w:hAnsiTheme="minorHAnsi"/>
                <w:sz w:val="16"/>
                <w:szCs w:val="16"/>
              </w:rPr>
              <w:t>Tells others what to do; ‘don’t do that’, ‘give it to me’, ‘it’s mine’</w:t>
            </w:r>
          </w:p>
        </w:tc>
      </w:tr>
      <w:tr w:rsidR="007C224E" w:rsidRPr="004D5A2B" w14:paraId="510A8206" w14:textId="77777777" w:rsidTr="00132F15">
        <w:trPr>
          <w:trHeight w:val="308"/>
        </w:trPr>
        <w:tc>
          <w:tcPr>
            <w:tcW w:w="1809" w:type="dxa"/>
            <w:tcBorders>
              <w:top w:val="nil"/>
            </w:tcBorders>
            <w:vAlign w:val="center"/>
          </w:tcPr>
          <w:p w14:paraId="510A81F8"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1F9"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1FA"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1FB"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1FC" w14:textId="77777777" w:rsidR="007C224E" w:rsidRPr="00132F15" w:rsidRDefault="007C224E"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1FD" w14:textId="77777777" w:rsidR="007C224E" w:rsidRPr="00132F15" w:rsidRDefault="007C224E"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1FE"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1FF"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200"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201"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202"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203"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204"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205" w14:textId="77777777" w:rsidR="007C224E" w:rsidRPr="00132F15" w:rsidRDefault="007C224E" w:rsidP="00132F15">
            <w:pPr>
              <w:spacing w:after="0" w:line="240" w:lineRule="auto"/>
              <w:jc w:val="center"/>
              <w:rPr>
                <w:rFonts w:asciiTheme="minorHAnsi" w:hAnsiTheme="minorHAnsi"/>
                <w:noProof/>
                <w:sz w:val="16"/>
                <w:szCs w:val="16"/>
                <w:lang w:eastAsia="en-GB"/>
              </w:rPr>
            </w:pPr>
          </w:p>
        </w:tc>
      </w:tr>
      <w:tr w:rsidR="00AA3A20" w:rsidRPr="00DD3557" w14:paraId="510A820F" w14:textId="77777777" w:rsidTr="007C224E">
        <w:tc>
          <w:tcPr>
            <w:tcW w:w="2253" w:type="dxa"/>
            <w:gridSpan w:val="2"/>
            <w:tcBorders>
              <w:bottom w:val="nil"/>
            </w:tcBorders>
          </w:tcPr>
          <w:p w14:paraId="510A8207" w14:textId="77777777" w:rsidR="00AA3A20"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Can run, avoiding obstacles and turning corners</w:t>
            </w:r>
          </w:p>
        </w:tc>
        <w:tc>
          <w:tcPr>
            <w:tcW w:w="2254" w:type="dxa"/>
            <w:gridSpan w:val="2"/>
            <w:tcBorders>
              <w:bottom w:val="nil"/>
            </w:tcBorders>
          </w:tcPr>
          <w:p w14:paraId="510A8208" w14:textId="77777777" w:rsidR="00AA3A20" w:rsidRPr="00132F15" w:rsidRDefault="00D077EF" w:rsidP="00B06AA3">
            <w:pPr>
              <w:spacing w:after="0" w:line="240" w:lineRule="auto"/>
              <w:rPr>
                <w:rFonts w:asciiTheme="minorHAnsi" w:hAnsiTheme="minorHAnsi"/>
                <w:sz w:val="16"/>
                <w:szCs w:val="16"/>
              </w:rPr>
            </w:pPr>
            <w:r w:rsidRPr="00132F15">
              <w:rPr>
                <w:rFonts w:asciiTheme="minorHAnsi" w:hAnsiTheme="minorHAnsi"/>
                <w:sz w:val="16"/>
                <w:szCs w:val="16"/>
              </w:rPr>
              <w:t>Can snip with scissors, screw up paper for collage</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209" w14:textId="77777777" w:rsidR="00AA3A20" w:rsidRPr="00132F15" w:rsidRDefault="00D077EF" w:rsidP="00C336C7">
            <w:pPr>
              <w:spacing w:after="0" w:line="240" w:lineRule="auto"/>
              <w:rPr>
                <w:rFonts w:asciiTheme="minorHAnsi" w:hAnsiTheme="minorHAnsi"/>
                <w:sz w:val="16"/>
                <w:szCs w:val="16"/>
              </w:rPr>
            </w:pPr>
            <w:r w:rsidRPr="00132F15">
              <w:rPr>
                <w:rFonts w:asciiTheme="minorHAnsi" w:hAnsiTheme="minorHAnsi"/>
                <w:sz w:val="16"/>
                <w:szCs w:val="16"/>
              </w:rPr>
              <w:t>Can sit with the group and participate in social snack</w:t>
            </w:r>
            <w:r w:rsidRPr="00132F15">
              <w:rPr>
                <w:rFonts w:asciiTheme="minorHAnsi" w:hAnsiTheme="minorHAnsi"/>
                <w:noProof/>
                <w:sz w:val="16"/>
                <w:szCs w:val="16"/>
                <w:lang w:eastAsia="en-GB"/>
              </w:rPr>
              <w:t xml:space="preserve"> </w:t>
            </w:r>
          </w:p>
          <w:p w14:paraId="510A820A" w14:textId="77777777" w:rsidR="00C336C7" w:rsidRPr="00132F15" w:rsidRDefault="00C336C7" w:rsidP="00C336C7">
            <w:pPr>
              <w:spacing w:after="0" w:line="240" w:lineRule="auto"/>
              <w:rPr>
                <w:rFonts w:asciiTheme="minorHAnsi" w:hAnsiTheme="minorHAnsi"/>
                <w:sz w:val="16"/>
                <w:szCs w:val="16"/>
              </w:rPr>
            </w:pPr>
          </w:p>
        </w:tc>
        <w:tc>
          <w:tcPr>
            <w:tcW w:w="2254" w:type="dxa"/>
            <w:gridSpan w:val="2"/>
            <w:tcBorders>
              <w:bottom w:val="nil"/>
            </w:tcBorders>
          </w:tcPr>
          <w:p w14:paraId="510A820B" w14:textId="77777777" w:rsidR="00AA3A20" w:rsidRPr="00132F15" w:rsidRDefault="001041C8" w:rsidP="001041C8">
            <w:pPr>
              <w:spacing w:after="0" w:line="240" w:lineRule="auto"/>
              <w:rPr>
                <w:rFonts w:asciiTheme="minorHAnsi" w:hAnsiTheme="minorHAnsi"/>
                <w:sz w:val="16"/>
                <w:szCs w:val="16"/>
              </w:rPr>
            </w:pPr>
            <w:r w:rsidRPr="00132F15">
              <w:rPr>
                <w:rFonts w:asciiTheme="minorHAnsi" w:hAnsiTheme="minorHAnsi"/>
                <w:sz w:val="16"/>
                <w:szCs w:val="16"/>
              </w:rPr>
              <w:t>Expresses emotion - clear facial expressions; argues with words not just actions</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20C" w14:textId="77777777" w:rsidR="00AA3A20" w:rsidRPr="00132F15" w:rsidRDefault="00C336C7" w:rsidP="00132F15">
            <w:pPr>
              <w:spacing w:after="0" w:line="240" w:lineRule="auto"/>
              <w:ind w:right="-148"/>
              <w:rPr>
                <w:rFonts w:asciiTheme="minorHAnsi" w:hAnsiTheme="minorHAnsi"/>
                <w:sz w:val="16"/>
                <w:szCs w:val="16"/>
              </w:rPr>
            </w:pPr>
            <w:r w:rsidRPr="00132F15">
              <w:rPr>
                <w:rFonts w:asciiTheme="minorHAnsi" w:hAnsiTheme="minorHAnsi"/>
                <w:sz w:val="16"/>
                <w:szCs w:val="16"/>
              </w:rPr>
              <w:t xml:space="preserve">Imaginative play extends to sequences; washing, dressing, feeding </w:t>
            </w:r>
            <w:r w:rsidR="00132F15" w:rsidRPr="00132F15">
              <w:rPr>
                <w:rFonts w:asciiTheme="minorHAnsi" w:hAnsiTheme="minorHAnsi"/>
                <w:sz w:val="16"/>
                <w:szCs w:val="16"/>
              </w:rPr>
              <w:t>doll/</w:t>
            </w:r>
            <w:r w:rsidRPr="00132F15">
              <w:rPr>
                <w:rFonts w:asciiTheme="minorHAnsi" w:hAnsiTheme="minorHAnsi"/>
                <w:sz w:val="16"/>
                <w:szCs w:val="16"/>
              </w:rPr>
              <w:t>teddy</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20D" w14:textId="77777777" w:rsidR="00AA3A20" w:rsidRPr="00132F15" w:rsidRDefault="00C336C7" w:rsidP="00D747B0">
            <w:pPr>
              <w:spacing w:after="0" w:line="240" w:lineRule="auto"/>
              <w:rPr>
                <w:rFonts w:asciiTheme="minorHAnsi" w:hAnsiTheme="minorHAnsi"/>
                <w:sz w:val="16"/>
                <w:szCs w:val="16"/>
              </w:rPr>
            </w:pPr>
            <w:r w:rsidRPr="00132F15">
              <w:rPr>
                <w:rFonts w:asciiTheme="minorHAnsi" w:hAnsiTheme="minorHAnsi"/>
                <w:sz w:val="16"/>
                <w:szCs w:val="16"/>
              </w:rPr>
              <w:t>Can tell simple news and respond to ‘What?’ ‘Where?’ questions</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20E" w14:textId="77777777" w:rsidR="00AA3A20" w:rsidRPr="00132F15" w:rsidRDefault="00C336C7" w:rsidP="00D747B0">
            <w:pPr>
              <w:spacing w:after="0" w:line="240" w:lineRule="auto"/>
              <w:rPr>
                <w:rFonts w:asciiTheme="minorHAnsi" w:hAnsiTheme="minorHAnsi"/>
                <w:noProof/>
                <w:sz w:val="16"/>
                <w:szCs w:val="16"/>
                <w:lang w:eastAsia="en-GB"/>
              </w:rPr>
            </w:pPr>
            <w:r w:rsidRPr="00132F15">
              <w:rPr>
                <w:rFonts w:asciiTheme="minorHAnsi" w:hAnsiTheme="minorHAnsi"/>
                <w:sz w:val="16"/>
                <w:szCs w:val="16"/>
              </w:rPr>
              <w:t>Able to use pronouns (I, he) plurals and some ‘</w:t>
            </w:r>
            <w:proofErr w:type="spellStart"/>
            <w:r w:rsidRPr="00132F15">
              <w:rPr>
                <w:rFonts w:asciiTheme="minorHAnsi" w:hAnsiTheme="minorHAnsi"/>
                <w:sz w:val="16"/>
                <w:szCs w:val="16"/>
              </w:rPr>
              <w:t>ing</w:t>
            </w:r>
            <w:proofErr w:type="spellEnd"/>
            <w:r w:rsidRPr="00132F15">
              <w:rPr>
                <w:rFonts w:asciiTheme="minorHAnsi" w:hAnsiTheme="minorHAnsi"/>
                <w:sz w:val="16"/>
                <w:szCs w:val="16"/>
              </w:rPr>
              <w:t>’ words</w:t>
            </w:r>
          </w:p>
        </w:tc>
      </w:tr>
      <w:tr w:rsidR="007C224E" w:rsidRPr="004D5A2B" w14:paraId="510A821E" w14:textId="77777777" w:rsidTr="00132F15">
        <w:trPr>
          <w:trHeight w:val="308"/>
        </w:trPr>
        <w:tc>
          <w:tcPr>
            <w:tcW w:w="1809" w:type="dxa"/>
            <w:tcBorders>
              <w:top w:val="nil"/>
            </w:tcBorders>
            <w:vAlign w:val="center"/>
          </w:tcPr>
          <w:p w14:paraId="510A8210"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211"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212"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213"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214" w14:textId="77777777" w:rsidR="007C224E" w:rsidRPr="00132F15" w:rsidRDefault="007C224E"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215" w14:textId="77777777" w:rsidR="007C224E" w:rsidRPr="00132F15" w:rsidRDefault="007C224E"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216"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217"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218"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219"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21A"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21B"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21C"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21D" w14:textId="77777777" w:rsidR="007C224E" w:rsidRPr="00132F15" w:rsidRDefault="007C224E" w:rsidP="00132F15">
            <w:pPr>
              <w:spacing w:after="0" w:line="240" w:lineRule="auto"/>
              <w:jc w:val="center"/>
              <w:rPr>
                <w:rFonts w:asciiTheme="minorHAnsi" w:hAnsiTheme="minorHAnsi"/>
                <w:noProof/>
                <w:sz w:val="16"/>
                <w:szCs w:val="16"/>
                <w:lang w:eastAsia="en-GB"/>
              </w:rPr>
            </w:pPr>
          </w:p>
        </w:tc>
      </w:tr>
      <w:tr w:rsidR="00AA3A20" w:rsidRPr="00DD3557" w14:paraId="510A8226" w14:textId="77777777" w:rsidTr="007C224E">
        <w:tc>
          <w:tcPr>
            <w:tcW w:w="2253" w:type="dxa"/>
            <w:gridSpan w:val="2"/>
            <w:tcBorders>
              <w:bottom w:val="nil"/>
            </w:tcBorders>
          </w:tcPr>
          <w:p w14:paraId="510A821F" w14:textId="77777777" w:rsidR="00AA3A20"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Can balance on one foot for 3 seconds; able to hop with one hand</w:t>
            </w:r>
            <w:r w:rsidR="007C224E" w:rsidRPr="00132F15">
              <w:rPr>
                <w:rFonts w:asciiTheme="minorHAnsi" w:hAnsiTheme="minorHAnsi"/>
                <w:sz w:val="16"/>
                <w:szCs w:val="16"/>
              </w:rPr>
              <w:t xml:space="preserve"> </w:t>
            </w:r>
            <w:r w:rsidRPr="00132F15">
              <w:rPr>
                <w:rFonts w:asciiTheme="minorHAnsi" w:hAnsiTheme="minorHAnsi"/>
                <w:sz w:val="16"/>
                <w:szCs w:val="16"/>
              </w:rPr>
              <w:t>held</w:t>
            </w:r>
          </w:p>
        </w:tc>
        <w:tc>
          <w:tcPr>
            <w:tcW w:w="2254" w:type="dxa"/>
            <w:gridSpan w:val="2"/>
            <w:tcBorders>
              <w:bottom w:val="nil"/>
            </w:tcBorders>
          </w:tcPr>
          <w:p w14:paraId="510A8220" w14:textId="77777777" w:rsidR="00AA3A20" w:rsidRPr="00132F15" w:rsidRDefault="00D077EF" w:rsidP="00DD3557">
            <w:pPr>
              <w:spacing w:after="0" w:line="240" w:lineRule="auto"/>
              <w:rPr>
                <w:rFonts w:asciiTheme="minorHAnsi" w:hAnsiTheme="minorHAnsi"/>
                <w:sz w:val="16"/>
                <w:szCs w:val="16"/>
              </w:rPr>
            </w:pPr>
            <w:r w:rsidRPr="00132F15">
              <w:rPr>
                <w:rFonts w:asciiTheme="minorHAnsi" w:hAnsiTheme="minorHAnsi"/>
                <w:sz w:val="16"/>
                <w:szCs w:val="16"/>
              </w:rPr>
              <w:t>Can thread beads/ reels on a lace with stiffened end</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221" w14:textId="77777777" w:rsidR="00AA3A20" w:rsidRPr="00132F15" w:rsidRDefault="00D077EF" w:rsidP="00D077EF">
            <w:pPr>
              <w:spacing w:after="0" w:line="240" w:lineRule="auto"/>
              <w:rPr>
                <w:rFonts w:asciiTheme="minorHAnsi" w:hAnsiTheme="minorHAnsi"/>
                <w:sz w:val="16"/>
                <w:szCs w:val="16"/>
              </w:rPr>
            </w:pPr>
            <w:r w:rsidRPr="00132F15">
              <w:rPr>
                <w:rFonts w:asciiTheme="minorHAnsi" w:hAnsiTheme="minorHAnsi"/>
                <w:sz w:val="16"/>
                <w:szCs w:val="16"/>
              </w:rPr>
              <w:t>Can focus on a task: e.g. Helps to set the table</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222" w14:textId="77777777" w:rsidR="00AA3A20" w:rsidRPr="00132F15" w:rsidRDefault="001041C8" w:rsidP="001041C8">
            <w:pPr>
              <w:spacing w:after="0" w:line="240" w:lineRule="auto"/>
              <w:rPr>
                <w:rFonts w:asciiTheme="minorHAnsi" w:hAnsiTheme="minorHAnsi"/>
                <w:sz w:val="16"/>
                <w:szCs w:val="16"/>
              </w:rPr>
            </w:pPr>
            <w:r w:rsidRPr="00132F15">
              <w:rPr>
                <w:rFonts w:asciiTheme="minorHAnsi" w:hAnsiTheme="minorHAnsi" w:cs="Calibri"/>
                <w:sz w:val="16"/>
                <w:szCs w:val="16"/>
                <w:lang w:eastAsia="en-GB"/>
              </w:rPr>
              <w:t>Understands concept of ‘mine’ and ‘his/</w:t>
            </w:r>
            <w:proofErr w:type="spellStart"/>
            <w:r w:rsidRPr="00132F15">
              <w:rPr>
                <w:rFonts w:asciiTheme="minorHAnsi" w:hAnsiTheme="minorHAnsi" w:cs="Calibri"/>
                <w:sz w:val="16"/>
                <w:szCs w:val="16"/>
                <w:lang w:eastAsia="en-GB"/>
              </w:rPr>
              <w:t>hers’</w:t>
            </w:r>
            <w:proofErr w:type="spellEnd"/>
            <w:r w:rsidR="00EB55BE" w:rsidRPr="00132F15">
              <w:rPr>
                <w:rFonts w:asciiTheme="minorHAnsi" w:hAnsiTheme="minorHAnsi" w:cs="Calibri"/>
                <w:sz w:val="16"/>
                <w:szCs w:val="16"/>
                <w:lang w:eastAsia="en-GB"/>
              </w:rPr>
              <w:t xml:space="preserve"> in a play context</w:t>
            </w:r>
          </w:p>
        </w:tc>
        <w:tc>
          <w:tcPr>
            <w:tcW w:w="2253" w:type="dxa"/>
            <w:gridSpan w:val="2"/>
            <w:tcBorders>
              <w:bottom w:val="nil"/>
            </w:tcBorders>
          </w:tcPr>
          <w:p w14:paraId="510A8223" w14:textId="77777777" w:rsidR="00AA3A20" w:rsidRPr="00132F15" w:rsidRDefault="00DB78F2" w:rsidP="00DD3557">
            <w:pPr>
              <w:spacing w:after="0" w:line="240" w:lineRule="auto"/>
              <w:rPr>
                <w:rFonts w:asciiTheme="minorHAnsi" w:hAnsiTheme="minorHAnsi"/>
                <w:sz w:val="16"/>
                <w:szCs w:val="16"/>
              </w:rPr>
            </w:pPr>
            <w:r w:rsidRPr="00132F15">
              <w:rPr>
                <w:rFonts w:asciiTheme="minorHAnsi" w:hAnsiTheme="minorHAnsi"/>
                <w:sz w:val="16"/>
                <w:szCs w:val="16"/>
              </w:rPr>
              <w:t>Shares a picture book with an adult</w:t>
            </w:r>
            <w:r w:rsidR="00C63DA7" w:rsidRPr="00132F15">
              <w:rPr>
                <w:rFonts w:asciiTheme="minorHAnsi" w:hAnsiTheme="minorHAnsi"/>
                <w:sz w:val="16"/>
                <w:szCs w:val="16"/>
              </w:rPr>
              <w:t xml:space="preserve"> for 5 mins</w:t>
            </w:r>
          </w:p>
        </w:tc>
        <w:tc>
          <w:tcPr>
            <w:tcW w:w="2254" w:type="dxa"/>
            <w:gridSpan w:val="2"/>
            <w:tcBorders>
              <w:bottom w:val="nil"/>
            </w:tcBorders>
          </w:tcPr>
          <w:p w14:paraId="510A8224" w14:textId="77777777" w:rsidR="00DB78F2" w:rsidRPr="00132F15" w:rsidRDefault="00C336C7" w:rsidP="00DB78F2">
            <w:pPr>
              <w:spacing w:after="0" w:line="240" w:lineRule="auto"/>
              <w:rPr>
                <w:rFonts w:asciiTheme="minorHAnsi" w:hAnsiTheme="minorHAnsi"/>
                <w:sz w:val="16"/>
                <w:szCs w:val="16"/>
              </w:rPr>
            </w:pPr>
            <w:r w:rsidRPr="00132F15">
              <w:rPr>
                <w:rFonts w:asciiTheme="minorHAnsi" w:hAnsiTheme="minorHAnsi"/>
                <w:sz w:val="16"/>
                <w:szCs w:val="16"/>
              </w:rPr>
              <w:t>Points to detail in pictur</w:t>
            </w:r>
            <w:r w:rsidR="00DB78F2" w:rsidRPr="00132F15">
              <w:rPr>
                <w:rFonts w:asciiTheme="minorHAnsi" w:hAnsiTheme="minorHAnsi"/>
                <w:sz w:val="16"/>
                <w:szCs w:val="16"/>
              </w:rPr>
              <w:t xml:space="preserve">es; Where’s the dog’s tail? - </w:t>
            </w:r>
            <w:r w:rsidRPr="00132F15">
              <w:rPr>
                <w:rFonts w:asciiTheme="minorHAnsi" w:hAnsiTheme="minorHAnsi"/>
                <w:sz w:val="16"/>
                <w:szCs w:val="16"/>
              </w:rPr>
              <w:t>big pig?</w:t>
            </w:r>
          </w:p>
        </w:tc>
        <w:tc>
          <w:tcPr>
            <w:tcW w:w="2254" w:type="dxa"/>
            <w:gridSpan w:val="2"/>
            <w:tcBorders>
              <w:bottom w:val="nil"/>
            </w:tcBorders>
          </w:tcPr>
          <w:p w14:paraId="510A8225" w14:textId="77777777" w:rsidR="00AA3A20" w:rsidRPr="00132F15" w:rsidRDefault="00C336C7" w:rsidP="00DD3557">
            <w:pPr>
              <w:spacing w:after="0" w:line="240" w:lineRule="auto"/>
              <w:rPr>
                <w:rFonts w:asciiTheme="minorHAnsi" w:hAnsiTheme="minorHAnsi"/>
                <w:noProof/>
                <w:sz w:val="16"/>
                <w:szCs w:val="16"/>
                <w:lang w:eastAsia="en-GB"/>
              </w:rPr>
            </w:pPr>
            <w:r w:rsidRPr="00132F15">
              <w:rPr>
                <w:rFonts w:asciiTheme="minorHAnsi" w:hAnsiTheme="minorHAnsi"/>
                <w:sz w:val="16"/>
                <w:szCs w:val="16"/>
              </w:rPr>
              <w:t>Is usually intelligible to new or unfamiliar listeners</w:t>
            </w:r>
          </w:p>
        </w:tc>
      </w:tr>
      <w:tr w:rsidR="007C224E" w:rsidRPr="004D5A2B" w14:paraId="510A8235" w14:textId="77777777" w:rsidTr="00132F15">
        <w:trPr>
          <w:trHeight w:val="308"/>
        </w:trPr>
        <w:tc>
          <w:tcPr>
            <w:tcW w:w="1809" w:type="dxa"/>
            <w:tcBorders>
              <w:top w:val="nil"/>
            </w:tcBorders>
            <w:vAlign w:val="center"/>
          </w:tcPr>
          <w:p w14:paraId="510A8227"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228"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229"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22A"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22B" w14:textId="77777777" w:rsidR="007C224E" w:rsidRPr="00132F15" w:rsidRDefault="007C224E"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22C" w14:textId="77777777" w:rsidR="007C224E" w:rsidRPr="00132F15" w:rsidRDefault="007C224E"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22D"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22E"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22F"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230"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231"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232"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233"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234" w14:textId="77777777" w:rsidR="007C224E" w:rsidRPr="00132F15" w:rsidRDefault="007C224E" w:rsidP="00132F15">
            <w:pPr>
              <w:spacing w:after="0" w:line="240" w:lineRule="auto"/>
              <w:jc w:val="center"/>
              <w:rPr>
                <w:rFonts w:asciiTheme="minorHAnsi" w:hAnsiTheme="minorHAnsi"/>
                <w:noProof/>
                <w:sz w:val="16"/>
                <w:szCs w:val="16"/>
                <w:lang w:eastAsia="en-GB"/>
              </w:rPr>
            </w:pPr>
          </w:p>
        </w:tc>
      </w:tr>
      <w:tr w:rsidR="00AA3A20" w:rsidRPr="00DD3557" w14:paraId="510A823D" w14:textId="77777777" w:rsidTr="007C224E">
        <w:tc>
          <w:tcPr>
            <w:tcW w:w="2253" w:type="dxa"/>
            <w:gridSpan w:val="2"/>
            <w:tcBorders>
              <w:bottom w:val="nil"/>
            </w:tcBorders>
          </w:tcPr>
          <w:p w14:paraId="510A8236" w14:textId="77777777" w:rsidR="00AA3A20"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Can focus on partner,  catch with two hands</w:t>
            </w:r>
            <w:r w:rsidR="007C224E" w:rsidRPr="00132F15">
              <w:rPr>
                <w:rFonts w:asciiTheme="minorHAnsi" w:hAnsiTheme="minorHAnsi"/>
                <w:sz w:val="16"/>
                <w:szCs w:val="16"/>
              </w:rPr>
              <w:t xml:space="preserve"> </w:t>
            </w:r>
            <w:r w:rsidRPr="00132F15">
              <w:rPr>
                <w:rFonts w:asciiTheme="minorHAnsi" w:hAnsiTheme="minorHAnsi"/>
                <w:sz w:val="16"/>
                <w:szCs w:val="16"/>
              </w:rPr>
              <w:t>and kick a large ball</w:t>
            </w:r>
          </w:p>
        </w:tc>
        <w:tc>
          <w:tcPr>
            <w:tcW w:w="2254" w:type="dxa"/>
            <w:gridSpan w:val="2"/>
            <w:tcBorders>
              <w:bottom w:val="nil"/>
            </w:tcBorders>
          </w:tcPr>
          <w:p w14:paraId="510A8237" w14:textId="77777777" w:rsidR="00AA3A20" w:rsidRPr="00132F15" w:rsidRDefault="00D077EF" w:rsidP="00D077EF">
            <w:pPr>
              <w:spacing w:after="0" w:line="240" w:lineRule="auto"/>
              <w:rPr>
                <w:rFonts w:asciiTheme="minorHAnsi" w:hAnsiTheme="minorHAnsi"/>
                <w:sz w:val="16"/>
                <w:szCs w:val="16"/>
              </w:rPr>
            </w:pPr>
            <w:r w:rsidRPr="00132F15">
              <w:rPr>
                <w:rFonts w:asciiTheme="minorHAnsi" w:hAnsiTheme="minorHAnsi"/>
                <w:sz w:val="16"/>
                <w:szCs w:val="16"/>
              </w:rPr>
              <w:t xml:space="preserve">Can fit Duplo, </w:t>
            </w:r>
            <w:proofErr w:type="spellStart"/>
            <w:r w:rsidRPr="00132F15">
              <w:rPr>
                <w:rFonts w:asciiTheme="minorHAnsi" w:hAnsiTheme="minorHAnsi"/>
                <w:sz w:val="16"/>
                <w:szCs w:val="16"/>
              </w:rPr>
              <w:t>Sticklebricks</w:t>
            </w:r>
            <w:proofErr w:type="spellEnd"/>
            <w:r w:rsidRPr="00132F15">
              <w:rPr>
                <w:rFonts w:asciiTheme="minorHAnsi" w:hAnsiTheme="minorHAnsi"/>
                <w:sz w:val="16"/>
                <w:szCs w:val="16"/>
              </w:rPr>
              <w:t xml:space="preserve"> etc together</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238" w14:textId="77777777" w:rsidR="00AA3A20" w:rsidRPr="00132F15" w:rsidRDefault="00D077EF" w:rsidP="00DD3557">
            <w:pPr>
              <w:spacing w:after="0" w:line="240" w:lineRule="auto"/>
              <w:rPr>
                <w:rFonts w:asciiTheme="minorHAnsi" w:hAnsiTheme="minorHAnsi"/>
                <w:sz w:val="16"/>
                <w:szCs w:val="16"/>
              </w:rPr>
            </w:pPr>
            <w:r w:rsidRPr="00132F15">
              <w:rPr>
                <w:rFonts w:asciiTheme="minorHAnsi" w:hAnsiTheme="minorHAnsi"/>
                <w:sz w:val="16"/>
                <w:szCs w:val="16"/>
              </w:rPr>
              <w:t xml:space="preserve">Can go to the toilet by themselves </w:t>
            </w:r>
          </w:p>
        </w:tc>
        <w:tc>
          <w:tcPr>
            <w:tcW w:w="2254" w:type="dxa"/>
            <w:gridSpan w:val="2"/>
            <w:tcBorders>
              <w:bottom w:val="nil"/>
            </w:tcBorders>
          </w:tcPr>
          <w:p w14:paraId="510A8239" w14:textId="77777777" w:rsidR="00AA3A20" w:rsidRPr="00132F15" w:rsidRDefault="00C336C7" w:rsidP="00C336C7">
            <w:pPr>
              <w:spacing w:after="0" w:line="240" w:lineRule="auto"/>
              <w:rPr>
                <w:rFonts w:asciiTheme="minorHAnsi" w:hAnsiTheme="minorHAnsi"/>
                <w:sz w:val="16"/>
                <w:szCs w:val="16"/>
              </w:rPr>
            </w:pPr>
            <w:r w:rsidRPr="00132F15">
              <w:rPr>
                <w:rFonts w:asciiTheme="minorHAnsi" w:hAnsiTheme="minorHAnsi"/>
                <w:sz w:val="16"/>
                <w:szCs w:val="16"/>
              </w:rPr>
              <w:t>Listens to and responds to other children, with</w:t>
            </w:r>
            <w:r w:rsidR="007C224E" w:rsidRPr="00132F15">
              <w:rPr>
                <w:rFonts w:asciiTheme="minorHAnsi" w:hAnsiTheme="minorHAnsi"/>
                <w:sz w:val="16"/>
                <w:szCs w:val="16"/>
              </w:rPr>
              <w:t xml:space="preserve"> </w:t>
            </w:r>
            <w:r w:rsidRPr="00132F15">
              <w:rPr>
                <w:rFonts w:asciiTheme="minorHAnsi" w:hAnsiTheme="minorHAnsi"/>
                <w:sz w:val="16"/>
                <w:szCs w:val="16"/>
              </w:rPr>
              <w:t>talk, during play</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23A" w14:textId="77777777" w:rsidR="00AA3A20" w:rsidRPr="00132F15" w:rsidRDefault="00C336C7" w:rsidP="00D747B0">
            <w:pPr>
              <w:spacing w:after="0" w:line="240" w:lineRule="auto"/>
              <w:rPr>
                <w:rFonts w:asciiTheme="minorHAnsi" w:hAnsiTheme="minorHAnsi"/>
                <w:sz w:val="16"/>
                <w:szCs w:val="16"/>
              </w:rPr>
            </w:pPr>
            <w:r w:rsidRPr="00132F15">
              <w:rPr>
                <w:rFonts w:asciiTheme="minorHAnsi" w:hAnsiTheme="minorHAnsi"/>
                <w:sz w:val="16"/>
                <w:szCs w:val="16"/>
              </w:rPr>
              <w:t>Can make a simple model from ‘junk’ playdough, bricks</w:t>
            </w:r>
            <w:r w:rsidRPr="00132F15">
              <w:rPr>
                <w:rFonts w:asciiTheme="minorHAnsi" w:hAnsiTheme="minorHAnsi"/>
                <w:noProof/>
                <w:sz w:val="16"/>
                <w:szCs w:val="16"/>
                <w:lang w:eastAsia="en-GB"/>
              </w:rPr>
              <w:t xml:space="preserve"> </w:t>
            </w:r>
          </w:p>
        </w:tc>
        <w:tc>
          <w:tcPr>
            <w:tcW w:w="2254" w:type="dxa"/>
            <w:gridSpan w:val="2"/>
            <w:tcBorders>
              <w:bottom w:val="nil"/>
            </w:tcBorders>
          </w:tcPr>
          <w:p w14:paraId="510A823B" w14:textId="77777777" w:rsidR="00DB78F2"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 xml:space="preserve"> </w:t>
            </w:r>
            <w:r w:rsidR="00C336C7" w:rsidRPr="00132F15">
              <w:rPr>
                <w:rFonts w:asciiTheme="minorHAnsi" w:hAnsiTheme="minorHAnsi"/>
                <w:sz w:val="16"/>
                <w:szCs w:val="16"/>
              </w:rPr>
              <w:t>In a small group, listens and attends to simple stories, with pictures</w:t>
            </w:r>
          </w:p>
        </w:tc>
        <w:tc>
          <w:tcPr>
            <w:tcW w:w="2254" w:type="dxa"/>
            <w:gridSpan w:val="2"/>
            <w:tcBorders>
              <w:bottom w:val="nil"/>
            </w:tcBorders>
          </w:tcPr>
          <w:p w14:paraId="510A823C" w14:textId="77777777" w:rsidR="00AA3A20" w:rsidRPr="00132F15" w:rsidRDefault="00C336C7" w:rsidP="00C336C7">
            <w:pPr>
              <w:spacing w:after="0" w:line="240" w:lineRule="auto"/>
              <w:rPr>
                <w:rFonts w:asciiTheme="minorHAnsi" w:hAnsiTheme="minorHAnsi"/>
                <w:sz w:val="16"/>
                <w:szCs w:val="16"/>
              </w:rPr>
            </w:pPr>
            <w:r w:rsidRPr="00132F15">
              <w:rPr>
                <w:rFonts w:asciiTheme="minorHAnsi" w:hAnsiTheme="minorHAnsi"/>
                <w:sz w:val="16"/>
                <w:szCs w:val="16"/>
              </w:rPr>
              <w:t>Uses some positional word; in, on, up, down, under</w:t>
            </w:r>
          </w:p>
        </w:tc>
      </w:tr>
      <w:tr w:rsidR="007C224E" w:rsidRPr="004D5A2B" w14:paraId="510A824C" w14:textId="77777777" w:rsidTr="00132F15">
        <w:trPr>
          <w:trHeight w:val="308"/>
        </w:trPr>
        <w:tc>
          <w:tcPr>
            <w:tcW w:w="1809" w:type="dxa"/>
            <w:tcBorders>
              <w:top w:val="nil"/>
            </w:tcBorders>
            <w:vAlign w:val="center"/>
          </w:tcPr>
          <w:p w14:paraId="510A823E"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23F"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240"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241"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242" w14:textId="77777777" w:rsidR="007C224E" w:rsidRPr="00132F15" w:rsidRDefault="007C224E"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243" w14:textId="77777777" w:rsidR="007C224E" w:rsidRPr="00132F15" w:rsidRDefault="007C224E"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244"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245"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246"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247"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248"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249"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24A"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24B" w14:textId="77777777" w:rsidR="007C224E" w:rsidRPr="00132F15" w:rsidRDefault="007C224E" w:rsidP="00132F15">
            <w:pPr>
              <w:spacing w:after="0" w:line="240" w:lineRule="auto"/>
              <w:jc w:val="center"/>
              <w:rPr>
                <w:rFonts w:asciiTheme="minorHAnsi" w:hAnsiTheme="minorHAnsi"/>
                <w:noProof/>
                <w:sz w:val="16"/>
                <w:szCs w:val="16"/>
                <w:lang w:eastAsia="en-GB"/>
              </w:rPr>
            </w:pPr>
          </w:p>
        </w:tc>
      </w:tr>
      <w:tr w:rsidR="00AA3A20" w:rsidRPr="00DD3557" w14:paraId="510A8254" w14:textId="77777777" w:rsidTr="00132F15">
        <w:tc>
          <w:tcPr>
            <w:tcW w:w="2253" w:type="dxa"/>
            <w:gridSpan w:val="2"/>
            <w:tcBorders>
              <w:bottom w:val="nil"/>
            </w:tcBorders>
          </w:tcPr>
          <w:p w14:paraId="510A824D" w14:textId="77777777" w:rsidR="00AA3A20"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Can jump off last step, may want to hold hand</w:t>
            </w:r>
          </w:p>
        </w:tc>
        <w:tc>
          <w:tcPr>
            <w:tcW w:w="2254" w:type="dxa"/>
            <w:gridSpan w:val="2"/>
            <w:tcBorders>
              <w:bottom w:val="nil"/>
            </w:tcBorders>
          </w:tcPr>
          <w:p w14:paraId="510A824E" w14:textId="77777777" w:rsidR="00AA3A20" w:rsidRPr="00132F15" w:rsidRDefault="00D077EF" w:rsidP="00D077EF">
            <w:pPr>
              <w:spacing w:after="0" w:line="240" w:lineRule="auto"/>
              <w:rPr>
                <w:rFonts w:asciiTheme="minorHAnsi" w:hAnsiTheme="minorHAnsi"/>
                <w:sz w:val="16"/>
                <w:szCs w:val="16"/>
              </w:rPr>
            </w:pPr>
            <w:r w:rsidRPr="00132F15">
              <w:rPr>
                <w:rFonts w:asciiTheme="minorHAnsi" w:hAnsiTheme="minorHAnsi"/>
                <w:sz w:val="16"/>
                <w:szCs w:val="16"/>
              </w:rPr>
              <w:t>Can screw objects together /  take off simple  lids</w:t>
            </w:r>
            <w:r w:rsidRPr="00132F15">
              <w:rPr>
                <w:rFonts w:asciiTheme="minorHAnsi" w:hAnsiTheme="minorHAnsi"/>
                <w:noProof/>
                <w:sz w:val="16"/>
                <w:szCs w:val="16"/>
                <w:lang w:eastAsia="en-GB"/>
              </w:rPr>
              <w:t xml:space="preserve"> </w:t>
            </w:r>
          </w:p>
        </w:tc>
        <w:tc>
          <w:tcPr>
            <w:tcW w:w="2253" w:type="dxa"/>
            <w:gridSpan w:val="2"/>
            <w:tcBorders>
              <w:bottom w:val="nil"/>
            </w:tcBorders>
          </w:tcPr>
          <w:p w14:paraId="510A824F" w14:textId="77777777" w:rsidR="00AA3A20" w:rsidRPr="00132F15" w:rsidRDefault="00D077EF" w:rsidP="00DD3557">
            <w:pPr>
              <w:spacing w:after="0" w:line="240" w:lineRule="auto"/>
              <w:rPr>
                <w:rFonts w:asciiTheme="minorHAnsi" w:hAnsiTheme="minorHAnsi"/>
                <w:sz w:val="16"/>
                <w:szCs w:val="16"/>
              </w:rPr>
            </w:pPr>
            <w:r w:rsidRPr="00132F15">
              <w:rPr>
                <w:rFonts w:asciiTheme="minorHAnsi" w:hAnsiTheme="minorHAnsi"/>
                <w:sz w:val="16"/>
                <w:szCs w:val="16"/>
              </w:rPr>
              <w:t xml:space="preserve">Can wash and dry hands without supervision </w:t>
            </w:r>
          </w:p>
        </w:tc>
        <w:tc>
          <w:tcPr>
            <w:tcW w:w="2254" w:type="dxa"/>
            <w:gridSpan w:val="2"/>
            <w:tcBorders>
              <w:bottom w:val="nil"/>
            </w:tcBorders>
          </w:tcPr>
          <w:p w14:paraId="510A8250" w14:textId="77777777" w:rsidR="00AA3A20" w:rsidRPr="00132F15" w:rsidRDefault="00C336C7" w:rsidP="00C336C7">
            <w:pPr>
              <w:spacing w:after="0" w:line="240" w:lineRule="auto"/>
              <w:rPr>
                <w:rFonts w:asciiTheme="minorHAnsi" w:hAnsiTheme="minorHAnsi"/>
                <w:sz w:val="16"/>
                <w:szCs w:val="16"/>
              </w:rPr>
            </w:pPr>
            <w:r w:rsidRPr="00132F15">
              <w:rPr>
                <w:rFonts w:asciiTheme="minorHAnsi" w:hAnsiTheme="minorHAnsi"/>
                <w:sz w:val="16"/>
                <w:szCs w:val="16"/>
              </w:rPr>
              <w:t>Can share toys</w:t>
            </w:r>
            <w:r w:rsidR="000009ED" w:rsidRPr="00132F15">
              <w:rPr>
                <w:rFonts w:asciiTheme="minorHAnsi" w:hAnsiTheme="minorHAnsi"/>
                <w:sz w:val="16"/>
                <w:szCs w:val="16"/>
              </w:rPr>
              <w:t xml:space="preserve"> and take turns</w:t>
            </w:r>
            <w:r w:rsidR="007C224E" w:rsidRPr="00132F15">
              <w:rPr>
                <w:rFonts w:asciiTheme="minorHAnsi" w:hAnsiTheme="minorHAnsi"/>
                <w:sz w:val="16"/>
                <w:szCs w:val="16"/>
              </w:rPr>
              <w:t xml:space="preserve"> </w:t>
            </w:r>
            <w:r w:rsidRPr="00132F15">
              <w:rPr>
                <w:rFonts w:asciiTheme="minorHAnsi" w:hAnsiTheme="minorHAnsi"/>
                <w:sz w:val="16"/>
                <w:szCs w:val="16"/>
              </w:rPr>
              <w:t>when encouraged</w:t>
            </w:r>
          </w:p>
        </w:tc>
        <w:tc>
          <w:tcPr>
            <w:tcW w:w="2253" w:type="dxa"/>
            <w:gridSpan w:val="2"/>
            <w:tcBorders>
              <w:bottom w:val="nil"/>
            </w:tcBorders>
          </w:tcPr>
          <w:p w14:paraId="510A8251" w14:textId="77777777" w:rsidR="00AA3A20" w:rsidRPr="00132F15" w:rsidRDefault="00B06AA3" w:rsidP="00F21CBA">
            <w:pPr>
              <w:spacing w:after="0" w:line="240" w:lineRule="auto"/>
              <w:rPr>
                <w:rFonts w:asciiTheme="minorHAnsi" w:hAnsiTheme="minorHAnsi"/>
                <w:sz w:val="16"/>
                <w:szCs w:val="16"/>
              </w:rPr>
            </w:pPr>
            <w:r w:rsidRPr="00132F15">
              <w:rPr>
                <w:rFonts w:asciiTheme="minorHAnsi" w:hAnsiTheme="minorHAnsi"/>
                <w:sz w:val="16"/>
                <w:szCs w:val="16"/>
              </w:rPr>
              <w:t>Imitates play of other children and adults</w:t>
            </w:r>
          </w:p>
        </w:tc>
        <w:tc>
          <w:tcPr>
            <w:tcW w:w="2254" w:type="dxa"/>
            <w:gridSpan w:val="2"/>
            <w:tcBorders>
              <w:bottom w:val="nil"/>
            </w:tcBorders>
          </w:tcPr>
          <w:p w14:paraId="510A8252" w14:textId="77777777" w:rsidR="00DB78F2" w:rsidRPr="00132F15" w:rsidRDefault="00C336C7" w:rsidP="00DD3557">
            <w:pPr>
              <w:spacing w:after="0" w:line="240" w:lineRule="auto"/>
              <w:rPr>
                <w:rFonts w:asciiTheme="minorHAnsi" w:hAnsiTheme="minorHAnsi"/>
                <w:sz w:val="16"/>
                <w:szCs w:val="16"/>
              </w:rPr>
            </w:pPr>
            <w:r w:rsidRPr="00132F15">
              <w:rPr>
                <w:rFonts w:asciiTheme="minorHAnsi" w:hAnsiTheme="minorHAnsi"/>
                <w:sz w:val="16"/>
                <w:szCs w:val="16"/>
              </w:rPr>
              <w:t>Understands in, on, under, down, up, big, little</w:t>
            </w:r>
          </w:p>
        </w:tc>
        <w:tc>
          <w:tcPr>
            <w:tcW w:w="2254" w:type="dxa"/>
            <w:gridSpan w:val="2"/>
            <w:tcBorders>
              <w:bottom w:val="nil"/>
            </w:tcBorders>
          </w:tcPr>
          <w:p w14:paraId="510A8253" w14:textId="77777777" w:rsidR="00AA3A20" w:rsidRPr="00132F15" w:rsidRDefault="00C336C7" w:rsidP="00C336C7">
            <w:pPr>
              <w:spacing w:after="0" w:line="240" w:lineRule="auto"/>
              <w:rPr>
                <w:rFonts w:asciiTheme="minorHAnsi" w:hAnsiTheme="minorHAnsi"/>
                <w:sz w:val="16"/>
                <w:szCs w:val="16"/>
              </w:rPr>
            </w:pPr>
            <w:r w:rsidRPr="00132F15">
              <w:rPr>
                <w:rFonts w:asciiTheme="minorHAnsi" w:hAnsiTheme="minorHAnsi"/>
                <w:sz w:val="16"/>
                <w:szCs w:val="16"/>
              </w:rPr>
              <w:t>Can ask questions: ‘Who?’, ‘What’s that</w:t>
            </w:r>
            <w:r w:rsidR="007C224E" w:rsidRPr="00132F15">
              <w:rPr>
                <w:rFonts w:asciiTheme="minorHAnsi" w:hAnsiTheme="minorHAnsi"/>
                <w:sz w:val="16"/>
                <w:szCs w:val="16"/>
              </w:rPr>
              <w:t xml:space="preserve"> </w:t>
            </w:r>
            <w:r w:rsidRPr="00132F15">
              <w:rPr>
                <w:rFonts w:asciiTheme="minorHAnsi" w:hAnsiTheme="minorHAnsi"/>
                <w:sz w:val="16"/>
                <w:szCs w:val="16"/>
              </w:rPr>
              <w:t>for?’</w:t>
            </w:r>
          </w:p>
        </w:tc>
      </w:tr>
      <w:tr w:rsidR="00132F15" w:rsidRPr="004D5A2B" w14:paraId="510A8263" w14:textId="77777777" w:rsidTr="00132F15">
        <w:trPr>
          <w:trHeight w:val="308"/>
        </w:trPr>
        <w:tc>
          <w:tcPr>
            <w:tcW w:w="1809" w:type="dxa"/>
            <w:tcBorders>
              <w:top w:val="nil"/>
            </w:tcBorders>
            <w:vAlign w:val="center"/>
          </w:tcPr>
          <w:p w14:paraId="510A8255"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256"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257"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258"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259" w14:textId="77777777" w:rsidR="00132F15" w:rsidRPr="00132F15" w:rsidRDefault="00132F15"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25A" w14:textId="77777777" w:rsidR="00132F15" w:rsidRPr="00132F15" w:rsidRDefault="00132F15"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25B"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25C"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25D"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25E"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25F"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260"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261" w14:textId="77777777" w:rsidR="00132F15" w:rsidRPr="00132F15" w:rsidRDefault="00132F15"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262" w14:textId="77777777" w:rsidR="00132F15" w:rsidRPr="00132F15" w:rsidRDefault="00132F15" w:rsidP="00132F15">
            <w:pPr>
              <w:spacing w:after="0" w:line="240" w:lineRule="auto"/>
              <w:jc w:val="center"/>
              <w:rPr>
                <w:rFonts w:asciiTheme="minorHAnsi" w:hAnsiTheme="minorHAnsi"/>
                <w:noProof/>
                <w:sz w:val="16"/>
                <w:szCs w:val="16"/>
                <w:lang w:eastAsia="en-GB"/>
              </w:rPr>
            </w:pPr>
          </w:p>
        </w:tc>
      </w:tr>
      <w:tr w:rsidR="00AA3A20" w:rsidRPr="00DD3557" w14:paraId="510A826B" w14:textId="77777777" w:rsidTr="007C224E">
        <w:tc>
          <w:tcPr>
            <w:tcW w:w="2253" w:type="dxa"/>
            <w:gridSpan w:val="2"/>
            <w:tcBorders>
              <w:bottom w:val="nil"/>
            </w:tcBorders>
          </w:tcPr>
          <w:p w14:paraId="510A8264" w14:textId="77777777" w:rsidR="00AA3A20" w:rsidRPr="00132F15" w:rsidRDefault="004E3128" w:rsidP="00DD3557">
            <w:pPr>
              <w:spacing w:after="0" w:line="240" w:lineRule="auto"/>
              <w:rPr>
                <w:rFonts w:asciiTheme="minorHAnsi" w:hAnsiTheme="minorHAnsi"/>
                <w:sz w:val="16"/>
                <w:szCs w:val="16"/>
              </w:rPr>
            </w:pPr>
            <w:r w:rsidRPr="00132F15">
              <w:rPr>
                <w:rFonts w:asciiTheme="minorHAnsi" w:hAnsiTheme="minorHAnsi"/>
                <w:sz w:val="16"/>
                <w:szCs w:val="16"/>
              </w:rPr>
              <w:t xml:space="preserve">Can ride a </w:t>
            </w:r>
            <w:proofErr w:type="spellStart"/>
            <w:r w:rsidRPr="00132F15">
              <w:rPr>
                <w:rFonts w:asciiTheme="minorHAnsi" w:hAnsiTheme="minorHAnsi"/>
                <w:sz w:val="16"/>
                <w:szCs w:val="16"/>
              </w:rPr>
              <w:t>trike</w:t>
            </w:r>
            <w:proofErr w:type="spellEnd"/>
            <w:r w:rsidRPr="00132F15">
              <w:rPr>
                <w:rFonts w:asciiTheme="minorHAnsi" w:hAnsiTheme="minorHAnsi"/>
                <w:sz w:val="16"/>
                <w:szCs w:val="16"/>
              </w:rPr>
              <w:t xml:space="preserve"> or bike with stabilisers</w:t>
            </w:r>
            <w:r w:rsidR="00AA3A20" w:rsidRPr="00132F15">
              <w:rPr>
                <w:rFonts w:asciiTheme="minorHAnsi" w:hAnsiTheme="minorHAnsi"/>
                <w:sz w:val="16"/>
                <w:szCs w:val="16"/>
              </w:rPr>
              <w:t>, learning to steer</w:t>
            </w:r>
          </w:p>
        </w:tc>
        <w:tc>
          <w:tcPr>
            <w:tcW w:w="2254" w:type="dxa"/>
            <w:gridSpan w:val="2"/>
            <w:tcBorders>
              <w:bottom w:val="nil"/>
            </w:tcBorders>
          </w:tcPr>
          <w:p w14:paraId="510A8265" w14:textId="77777777" w:rsidR="00AA3A20" w:rsidRPr="00132F15" w:rsidRDefault="00D077EF" w:rsidP="00561B0F">
            <w:pPr>
              <w:spacing w:after="0" w:line="240" w:lineRule="auto"/>
              <w:rPr>
                <w:rFonts w:asciiTheme="minorHAnsi" w:hAnsiTheme="minorHAnsi"/>
                <w:sz w:val="16"/>
                <w:szCs w:val="16"/>
              </w:rPr>
            </w:pPr>
            <w:r w:rsidRPr="00132F15">
              <w:rPr>
                <w:rFonts w:asciiTheme="minorHAnsi" w:hAnsiTheme="minorHAnsi"/>
                <w:sz w:val="16"/>
                <w:szCs w:val="16"/>
              </w:rPr>
              <w:t>Can roll playdough into balls</w:t>
            </w:r>
          </w:p>
        </w:tc>
        <w:tc>
          <w:tcPr>
            <w:tcW w:w="2253" w:type="dxa"/>
            <w:gridSpan w:val="2"/>
            <w:tcBorders>
              <w:bottom w:val="nil"/>
            </w:tcBorders>
          </w:tcPr>
          <w:p w14:paraId="510A8266" w14:textId="77777777" w:rsidR="00AA3A20" w:rsidRPr="00132F15" w:rsidRDefault="00D077EF" w:rsidP="00132F15">
            <w:pPr>
              <w:spacing w:after="0" w:line="240" w:lineRule="auto"/>
              <w:ind w:right="-119"/>
              <w:rPr>
                <w:rFonts w:asciiTheme="minorHAnsi" w:hAnsiTheme="minorHAnsi"/>
                <w:sz w:val="16"/>
                <w:szCs w:val="16"/>
              </w:rPr>
            </w:pPr>
            <w:r w:rsidRPr="00132F15">
              <w:rPr>
                <w:rFonts w:asciiTheme="minorHAnsi" w:hAnsiTheme="minorHAnsi"/>
                <w:sz w:val="16"/>
                <w:szCs w:val="16"/>
              </w:rPr>
              <w:t xml:space="preserve">Stops playing,  helps to tidy up toy they were playing with; puts in </w:t>
            </w:r>
            <w:r w:rsidR="00132F15" w:rsidRPr="00132F15">
              <w:rPr>
                <w:rFonts w:asciiTheme="minorHAnsi" w:hAnsiTheme="minorHAnsi"/>
                <w:sz w:val="16"/>
                <w:szCs w:val="16"/>
              </w:rPr>
              <w:t xml:space="preserve">the right </w:t>
            </w:r>
            <w:r w:rsidRPr="00132F15">
              <w:rPr>
                <w:rFonts w:asciiTheme="minorHAnsi" w:hAnsiTheme="minorHAnsi"/>
                <w:sz w:val="16"/>
                <w:szCs w:val="16"/>
              </w:rPr>
              <w:t xml:space="preserve">boxes </w:t>
            </w:r>
          </w:p>
        </w:tc>
        <w:tc>
          <w:tcPr>
            <w:tcW w:w="2254" w:type="dxa"/>
            <w:gridSpan w:val="2"/>
            <w:tcBorders>
              <w:bottom w:val="nil"/>
            </w:tcBorders>
          </w:tcPr>
          <w:p w14:paraId="510A8267" w14:textId="77777777" w:rsidR="00AA3A20" w:rsidRPr="00132F15" w:rsidRDefault="004E2544" w:rsidP="00DD3557">
            <w:pPr>
              <w:spacing w:after="0" w:line="240" w:lineRule="auto"/>
              <w:rPr>
                <w:rFonts w:asciiTheme="minorHAnsi" w:hAnsiTheme="minorHAnsi"/>
                <w:sz w:val="16"/>
                <w:szCs w:val="16"/>
              </w:rPr>
            </w:pPr>
            <w:r w:rsidRPr="00132F15">
              <w:rPr>
                <w:rFonts w:asciiTheme="minorHAnsi" w:hAnsiTheme="minorHAnsi"/>
                <w:sz w:val="16"/>
                <w:szCs w:val="16"/>
              </w:rPr>
              <w:t>Developing self-conscious emotions; guilt, pride, embarrassment</w:t>
            </w:r>
          </w:p>
        </w:tc>
        <w:tc>
          <w:tcPr>
            <w:tcW w:w="2253" w:type="dxa"/>
            <w:gridSpan w:val="2"/>
            <w:tcBorders>
              <w:bottom w:val="nil"/>
            </w:tcBorders>
          </w:tcPr>
          <w:p w14:paraId="510A8268" w14:textId="77777777" w:rsidR="00AA3A20" w:rsidRPr="00132F15" w:rsidRDefault="00DB78F2" w:rsidP="007C224E">
            <w:pPr>
              <w:spacing w:after="0" w:line="240" w:lineRule="auto"/>
              <w:rPr>
                <w:rFonts w:asciiTheme="minorHAnsi" w:hAnsiTheme="minorHAnsi"/>
                <w:sz w:val="16"/>
                <w:szCs w:val="16"/>
              </w:rPr>
            </w:pPr>
            <w:r w:rsidRPr="00132F15">
              <w:rPr>
                <w:rFonts w:asciiTheme="minorHAnsi" w:hAnsiTheme="minorHAnsi"/>
                <w:sz w:val="16"/>
                <w:szCs w:val="16"/>
              </w:rPr>
              <w:t xml:space="preserve">Actively participates in group </w:t>
            </w:r>
            <w:r w:rsidR="007C3C69" w:rsidRPr="00132F15">
              <w:rPr>
                <w:rFonts w:asciiTheme="minorHAnsi" w:hAnsiTheme="minorHAnsi"/>
                <w:sz w:val="16"/>
                <w:szCs w:val="16"/>
              </w:rPr>
              <w:t>game; Farmer</w:t>
            </w:r>
            <w:r w:rsidRPr="00132F15">
              <w:rPr>
                <w:rFonts w:asciiTheme="minorHAnsi" w:hAnsiTheme="minorHAnsi"/>
                <w:sz w:val="16"/>
                <w:szCs w:val="16"/>
              </w:rPr>
              <w:t xml:space="preserve"> wants </w:t>
            </w:r>
            <w:r w:rsidR="007C224E" w:rsidRPr="00132F15">
              <w:rPr>
                <w:rFonts w:asciiTheme="minorHAnsi" w:hAnsiTheme="minorHAnsi"/>
                <w:sz w:val="16"/>
                <w:szCs w:val="16"/>
              </w:rPr>
              <w:t xml:space="preserve">wife, duck, </w:t>
            </w:r>
            <w:r w:rsidRPr="00132F15">
              <w:rPr>
                <w:rFonts w:asciiTheme="minorHAnsi" w:hAnsiTheme="minorHAnsi"/>
                <w:sz w:val="16"/>
                <w:szCs w:val="16"/>
              </w:rPr>
              <w:t xml:space="preserve">goose </w:t>
            </w:r>
          </w:p>
        </w:tc>
        <w:tc>
          <w:tcPr>
            <w:tcW w:w="2254" w:type="dxa"/>
            <w:gridSpan w:val="2"/>
            <w:tcBorders>
              <w:bottom w:val="nil"/>
            </w:tcBorders>
          </w:tcPr>
          <w:p w14:paraId="510A8269" w14:textId="77777777" w:rsidR="00AA3A20" w:rsidRPr="00132F15" w:rsidRDefault="00C336C7" w:rsidP="00C336C7">
            <w:pPr>
              <w:spacing w:after="0" w:line="240" w:lineRule="auto"/>
              <w:rPr>
                <w:rFonts w:asciiTheme="minorHAnsi" w:hAnsiTheme="minorHAnsi"/>
                <w:sz w:val="16"/>
                <w:szCs w:val="16"/>
              </w:rPr>
            </w:pPr>
            <w:r w:rsidRPr="00132F15">
              <w:rPr>
                <w:rFonts w:asciiTheme="minorHAnsi" w:hAnsiTheme="minorHAnsi"/>
                <w:sz w:val="16"/>
                <w:szCs w:val="16"/>
              </w:rPr>
              <w:t>Recognises objects by how they are used; Which one do you drink from?</w:t>
            </w:r>
          </w:p>
        </w:tc>
        <w:tc>
          <w:tcPr>
            <w:tcW w:w="2254" w:type="dxa"/>
            <w:gridSpan w:val="2"/>
            <w:tcBorders>
              <w:bottom w:val="nil"/>
            </w:tcBorders>
          </w:tcPr>
          <w:p w14:paraId="510A826A" w14:textId="77777777" w:rsidR="00AA3A20" w:rsidRPr="00132F15" w:rsidRDefault="00C336C7" w:rsidP="00DD3557">
            <w:pPr>
              <w:spacing w:after="0" w:line="240" w:lineRule="auto"/>
              <w:rPr>
                <w:rFonts w:asciiTheme="minorHAnsi" w:hAnsiTheme="minorHAnsi"/>
                <w:noProof/>
                <w:sz w:val="16"/>
                <w:szCs w:val="16"/>
                <w:lang w:eastAsia="en-GB"/>
              </w:rPr>
            </w:pPr>
            <w:r w:rsidRPr="00132F15">
              <w:rPr>
                <w:rFonts w:asciiTheme="minorHAnsi" w:hAnsiTheme="minorHAnsi"/>
                <w:sz w:val="16"/>
                <w:szCs w:val="16"/>
              </w:rPr>
              <w:t>Is usually fluent</w:t>
            </w:r>
          </w:p>
        </w:tc>
      </w:tr>
      <w:tr w:rsidR="007C224E" w:rsidRPr="004D5A2B" w14:paraId="510A827A" w14:textId="77777777" w:rsidTr="00132F15">
        <w:trPr>
          <w:trHeight w:val="308"/>
        </w:trPr>
        <w:tc>
          <w:tcPr>
            <w:tcW w:w="1809" w:type="dxa"/>
            <w:tcBorders>
              <w:top w:val="nil"/>
            </w:tcBorders>
            <w:vAlign w:val="center"/>
          </w:tcPr>
          <w:p w14:paraId="510A826C"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26D"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26E"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26F"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270" w14:textId="77777777" w:rsidR="007C224E" w:rsidRPr="00132F15" w:rsidRDefault="007C224E"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271" w14:textId="77777777" w:rsidR="007C224E" w:rsidRPr="00132F15" w:rsidRDefault="007C224E"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272"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273"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274"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275"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276"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277"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278"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279" w14:textId="77777777" w:rsidR="007C224E" w:rsidRPr="00132F15" w:rsidRDefault="007C224E" w:rsidP="00132F15">
            <w:pPr>
              <w:spacing w:after="0" w:line="240" w:lineRule="auto"/>
              <w:jc w:val="center"/>
              <w:rPr>
                <w:rFonts w:asciiTheme="minorHAnsi" w:hAnsiTheme="minorHAnsi"/>
                <w:noProof/>
                <w:sz w:val="16"/>
                <w:szCs w:val="16"/>
                <w:lang w:eastAsia="en-GB"/>
              </w:rPr>
            </w:pPr>
          </w:p>
        </w:tc>
      </w:tr>
      <w:tr w:rsidR="00AA3A20" w:rsidRPr="00DD3557" w14:paraId="510A8283" w14:textId="77777777" w:rsidTr="00132F15">
        <w:tc>
          <w:tcPr>
            <w:tcW w:w="2253" w:type="dxa"/>
            <w:gridSpan w:val="2"/>
            <w:tcBorders>
              <w:bottom w:val="nil"/>
            </w:tcBorders>
          </w:tcPr>
          <w:p w14:paraId="510A827B" w14:textId="77777777" w:rsidR="00BF0FB6" w:rsidRPr="00132F15" w:rsidRDefault="00AA3A20" w:rsidP="00DD3557">
            <w:pPr>
              <w:spacing w:after="0" w:line="240" w:lineRule="auto"/>
              <w:rPr>
                <w:rFonts w:asciiTheme="minorHAnsi" w:hAnsiTheme="minorHAnsi"/>
                <w:sz w:val="16"/>
                <w:szCs w:val="16"/>
              </w:rPr>
            </w:pPr>
            <w:r w:rsidRPr="00132F15">
              <w:rPr>
                <w:rFonts w:asciiTheme="minorHAnsi" w:hAnsiTheme="minorHAnsi"/>
                <w:sz w:val="16"/>
                <w:szCs w:val="16"/>
              </w:rPr>
              <w:t>Can throw a small ball to an adult, while</w:t>
            </w:r>
          </w:p>
          <w:p w14:paraId="510A827C" w14:textId="77777777" w:rsidR="00AA3A20" w:rsidRPr="00132F15" w:rsidRDefault="00AA3A20" w:rsidP="00BF0FB6">
            <w:pPr>
              <w:spacing w:after="0" w:line="240" w:lineRule="auto"/>
              <w:rPr>
                <w:rFonts w:asciiTheme="minorHAnsi" w:hAnsiTheme="minorHAnsi"/>
                <w:sz w:val="16"/>
                <w:szCs w:val="16"/>
              </w:rPr>
            </w:pPr>
            <w:r w:rsidRPr="00132F15">
              <w:rPr>
                <w:rFonts w:asciiTheme="minorHAnsi" w:hAnsiTheme="minorHAnsi"/>
                <w:sz w:val="16"/>
                <w:szCs w:val="16"/>
              </w:rPr>
              <w:t>looking at the adult</w:t>
            </w:r>
          </w:p>
        </w:tc>
        <w:tc>
          <w:tcPr>
            <w:tcW w:w="2254" w:type="dxa"/>
            <w:gridSpan w:val="2"/>
            <w:tcBorders>
              <w:bottom w:val="nil"/>
            </w:tcBorders>
          </w:tcPr>
          <w:p w14:paraId="510A827D" w14:textId="77777777" w:rsidR="00AA3A20" w:rsidRPr="00132F15" w:rsidRDefault="00D077EF" w:rsidP="00DD3557">
            <w:pPr>
              <w:spacing w:after="0" w:line="240" w:lineRule="auto"/>
              <w:rPr>
                <w:rFonts w:asciiTheme="minorHAnsi" w:hAnsiTheme="minorHAnsi"/>
                <w:sz w:val="16"/>
                <w:szCs w:val="16"/>
              </w:rPr>
            </w:pPr>
            <w:r w:rsidRPr="00132F15">
              <w:rPr>
                <w:rFonts w:asciiTheme="minorHAnsi" w:hAnsiTheme="minorHAnsi"/>
                <w:sz w:val="16"/>
                <w:szCs w:val="16"/>
              </w:rPr>
              <w:t>Can pick up and place pieces in a simple interlocking jigsaw</w:t>
            </w:r>
          </w:p>
        </w:tc>
        <w:tc>
          <w:tcPr>
            <w:tcW w:w="2253" w:type="dxa"/>
            <w:gridSpan w:val="2"/>
            <w:tcBorders>
              <w:bottom w:val="nil"/>
            </w:tcBorders>
          </w:tcPr>
          <w:p w14:paraId="510A827E" w14:textId="77777777" w:rsidR="00AA3A20" w:rsidRPr="00132F15" w:rsidRDefault="00D077EF" w:rsidP="00D077EF">
            <w:pPr>
              <w:spacing w:after="0" w:line="240" w:lineRule="auto"/>
              <w:rPr>
                <w:rFonts w:asciiTheme="minorHAnsi" w:hAnsiTheme="minorHAnsi"/>
                <w:sz w:val="16"/>
                <w:szCs w:val="16"/>
              </w:rPr>
            </w:pPr>
            <w:r w:rsidRPr="00132F15">
              <w:rPr>
                <w:rFonts w:asciiTheme="minorHAnsi" w:hAnsiTheme="minorHAnsi"/>
                <w:sz w:val="16"/>
                <w:szCs w:val="16"/>
              </w:rPr>
              <w:t>Can shift attention from one activity to</w:t>
            </w:r>
            <w:r w:rsidR="007C224E" w:rsidRPr="00132F15">
              <w:rPr>
                <w:rFonts w:asciiTheme="minorHAnsi" w:hAnsiTheme="minorHAnsi"/>
                <w:sz w:val="16"/>
                <w:szCs w:val="16"/>
              </w:rPr>
              <w:t xml:space="preserve"> </w:t>
            </w:r>
            <w:r w:rsidRPr="00132F15">
              <w:rPr>
                <w:rFonts w:asciiTheme="minorHAnsi" w:hAnsiTheme="minorHAnsi"/>
                <w:sz w:val="16"/>
                <w:szCs w:val="16"/>
              </w:rPr>
              <w:t>another</w:t>
            </w:r>
            <w:r w:rsidRPr="00132F15">
              <w:rPr>
                <w:rFonts w:asciiTheme="minorHAnsi" w:hAnsiTheme="minorHAnsi"/>
                <w:noProof/>
                <w:sz w:val="16"/>
                <w:szCs w:val="16"/>
                <w:lang w:eastAsia="en-GB"/>
              </w:rPr>
              <w:t xml:space="preserve"> </w:t>
            </w:r>
            <w:r w:rsidR="00AA3A20" w:rsidRPr="00132F15">
              <w:rPr>
                <w:rFonts w:asciiTheme="minorHAnsi" w:hAnsiTheme="minorHAnsi"/>
                <w:sz w:val="16"/>
                <w:szCs w:val="16"/>
              </w:rPr>
              <w:t xml:space="preserve"> </w:t>
            </w:r>
          </w:p>
        </w:tc>
        <w:tc>
          <w:tcPr>
            <w:tcW w:w="2254" w:type="dxa"/>
            <w:gridSpan w:val="2"/>
            <w:tcBorders>
              <w:bottom w:val="nil"/>
            </w:tcBorders>
          </w:tcPr>
          <w:p w14:paraId="510A827F" w14:textId="77777777" w:rsidR="00AA3A20" w:rsidRPr="00132F15" w:rsidRDefault="00DB78F2" w:rsidP="00DD3557">
            <w:pPr>
              <w:spacing w:after="0" w:line="240" w:lineRule="auto"/>
              <w:rPr>
                <w:rFonts w:asciiTheme="minorHAnsi" w:hAnsiTheme="minorHAnsi"/>
                <w:sz w:val="16"/>
                <w:szCs w:val="16"/>
              </w:rPr>
            </w:pPr>
            <w:r w:rsidRPr="00132F15">
              <w:rPr>
                <w:rFonts w:asciiTheme="minorHAnsi" w:hAnsiTheme="minorHAnsi"/>
                <w:sz w:val="16"/>
                <w:szCs w:val="16"/>
              </w:rPr>
              <w:t xml:space="preserve"> Developing a sense of humour</w:t>
            </w:r>
            <w:r w:rsidR="00AA3A20" w:rsidRPr="00132F15">
              <w:rPr>
                <w:rFonts w:asciiTheme="minorHAnsi" w:hAnsiTheme="minorHAnsi"/>
                <w:sz w:val="16"/>
                <w:szCs w:val="16"/>
              </w:rPr>
              <w:t xml:space="preserve">  </w:t>
            </w:r>
          </w:p>
        </w:tc>
        <w:tc>
          <w:tcPr>
            <w:tcW w:w="2253" w:type="dxa"/>
            <w:gridSpan w:val="2"/>
            <w:tcBorders>
              <w:bottom w:val="nil"/>
            </w:tcBorders>
          </w:tcPr>
          <w:p w14:paraId="510A8280" w14:textId="77777777" w:rsidR="00AA3A20" w:rsidRPr="00132F15" w:rsidRDefault="00DB78F2" w:rsidP="00561B0F">
            <w:pPr>
              <w:spacing w:after="0" w:line="240" w:lineRule="auto"/>
              <w:rPr>
                <w:rFonts w:asciiTheme="minorHAnsi" w:hAnsiTheme="minorHAnsi"/>
                <w:sz w:val="16"/>
                <w:szCs w:val="16"/>
              </w:rPr>
            </w:pPr>
            <w:r w:rsidRPr="00132F15">
              <w:rPr>
                <w:rFonts w:asciiTheme="minorHAnsi" w:hAnsiTheme="minorHAnsi"/>
                <w:sz w:val="16"/>
                <w:szCs w:val="16"/>
              </w:rPr>
              <w:t>Begins to dress up using props: hat, wand, tools, shoes</w:t>
            </w:r>
          </w:p>
        </w:tc>
        <w:tc>
          <w:tcPr>
            <w:tcW w:w="2254" w:type="dxa"/>
            <w:gridSpan w:val="2"/>
            <w:tcBorders>
              <w:bottom w:val="nil"/>
            </w:tcBorders>
          </w:tcPr>
          <w:p w14:paraId="510A8281" w14:textId="77777777" w:rsidR="00AA3A20" w:rsidRPr="00132F15" w:rsidRDefault="00C336C7" w:rsidP="00A24E04">
            <w:pPr>
              <w:spacing w:after="0" w:line="240" w:lineRule="auto"/>
              <w:rPr>
                <w:rFonts w:asciiTheme="minorHAnsi" w:hAnsiTheme="minorHAnsi"/>
                <w:sz w:val="16"/>
                <w:szCs w:val="16"/>
              </w:rPr>
            </w:pPr>
            <w:r w:rsidRPr="00132F15">
              <w:rPr>
                <w:rFonts w:asciiTheme="minorHAnsi" w:hAnsiTheme="minorHAnsi"/>
                <w:sz w:val="16"/>
                <w:szCs w:val="16"/>
              </w:rPr>
              <w:t>Aware of time in relation to events</w:t>
            </w:r>
            <w:r w:rsidR="00A24E04" w:rsidRPr="00132F15">
              <w:rPr>
                <w:rFonts w:asciiTheme="minorHAnsi" w:hAnsiTheme="minorHAnsi"/>
                <w:sz w:val="16"/>
                <w:szCs w:val="16"/>
              </w:rPr>
              <w:t>; after lunch,</w:t>
            </w:r>
            <w:r w:rsidR="007C224E" w:rsidRPr="00132F15">
              <w:rPr>
                <w:rFonts w:asciiTheme="minorHAnsi" w:hAnsiTheme="minorHAnsi"/>
                <w:sz w:val="16"/>
                <w:szCs w:val="16"/>
              </w:rPr>
              <w:t xml:space="preserve"> </w:t>
            </w:r>
            <w:r w:rsidR="00A24E04" w:rsidRPr="00132F15">
              <w:rPr>
                <w:rFonts w:asciiTheme="minorHAnsi" w:hAnsiTheme="minorHAnsi"/>
                <w:sz w:val="16"/>
                <w:szCs w:val="16"/>
              </w:rPr>
              <w:t>at the weekend</w:t>
            </w:r>
          </w:p>
        </w:tc>
        <w:tc>
          <w:tcPr>
            <w:tcW w:w="2254" w:type="dxa"/>
            <w:gridSpan w:val="2"/>
            <w:tcBorders>
              <w:bottom w:val="nil"/>
            </w:tcBorders>
          </w:tcPr>
          <w:p w14:paraId="510A8282" w14:textId="77777777" w:rsidR="00AA3A20" w:rsidRPr="00132F15" w:rsidRDefault="00C336C7" w:rsidP="00C336C7">
            <w:pPr>
              <w:spacing w:after="0" w:line="240" w:lineRule="auto"/>
              <w:rPr>
                <w:rFonts w:asciiTheme="minorHAnsi" w:hAnsiTheme="minorHAnsi"/>
                <w:sz w:val="16"/>
                <w:szCs w:val="16"/>
              </w:rPr>
            </w:pPr>
            <w:r w:rsidRPr="00132F15">
              <w:rPr>
                <w:rFonts w:asciiTheme="minorHAnsi" w:hAnsiTheme="minorHAnsi"/>
                <w:sz w:val="16"/>
                <w:szCs w:val="16"/>
              </w:rPr>
              <w:t>Can use p b m n w h t d and all vowel sounds</w:t>
            </w:r>
            <w:r w:rsidR="007C224E" w:rsidRPr="00132F15">
              <w:rPr>
                <w:rFonts w:asciiTheme="minorHAnsi" w:hAnsiTheme="minorHAnsi"/>
                <w:sz w:val="16"/>
                <w:szCs w:val="16"/>
              </w:rPr>
              <w:t xml:space="preserve"> </w:t>
            </w:r>
            <w:r w:rsidRPr="00132F15">
              <w:rPr>
                <w:rFonts w:asciiTheme="minorHAnsi" w:hAnsiTheme="minorHAnsi"/>
                <w:sz w:val="16"/>
                <w:szCs w:val="16"/>
              </w:rPr>
              <w:t>and some of s f k g</w:t>
            </w:r>
          </w:p>
        </w:tc>
      </w:tr>
      <w:tr w:rsidR="007C224E" w:rsidRPr="004D5A2B" w14:paraId="510A8292" w14:textId="77777777" w:rsidTr="00132F15">
        <w:trPr>
          <w:trHeight w:val="308"/>
        </w:trPr>
        <w:tc>
          <w:tcPr>
            <w:tcW w:w="1809" w:type="dxa"/>
            <w:tcBorders>
              <w:top w:val="nil"/>
            </w:tcBorders>
            <w:vAlign w:val="center"/>
          </w:tcPr>
          <w:p w14:paraId="510A8284"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44" w:type="dxa"/>
            <w:tcBorders>
              <w:top w:val="single" w:sz="4" w:space="0" w:color="auto"/>
            </w:tcBorders>
            <w:vAlign w:val="center"/>
          </w:tcPr>
          <w:p w14:paraId="510A8285"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24" w:type="dxa"/>
            <w:tcBorders>
              <w:top w:val="nil"/>
            </w:tcBorders>
            <w:vAlign w:val="center"/>
          </w:tcPr>
          <w:p w14:paraId="510A8286"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30" w:type="dxa"/>
            <w:tcBorders>
              <w:top w:val="single" w:sz="4" w:space="0" w:color="auto"/>
            </w:tcBorders>
            <w:vAlign w:val="center"/>
          </w:tcPr>
          <w:p w14:paraId="510A8287"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38" w:type="dxa"/>
            <w:tcBorders>
              <w:top w:val="nil"/>
            </w:tcBorders>
            <w:vAlign w:val="center"/>
          </w:tcPr>
          <w:p w14:paraId="510A8288" w14:textId="77777777" w:rsidR="007C224E" w:rsidRPr="00132F15" w:rsidRDefault="007C224E" w:rsidP="00132F15">
            <w:pPr>
              <w:spacing w:after="0" w:line="240" w:lineRule="auto"/>
              <w:jc w:val="center"/>
              <w:rPr>
                <w:rFonts w:asciiTheme="minorHAnsi" w:hAnsiTheme="minorHAnsi"/>
                <w:sz w:val="16"/>
                <w:szCs w:val="16"/>
              </w:rPr>
            </w:pPr>
          </w:p>
        </w:tc>
        <w:tc>
          <w:tcPr>
            <w:tcW w:w="415" w:type="dxa"/>
            <w:tcBorders>
              <w:top w:val="single" w:sz="4" w:space="0" w:color="auto"/>
            </w:tcBorders>
            <w:vAlign w:val="center"/>
          </w:tcPr>
          <w:p w14:paraId="510A8289" w14:textId="77777777" w:rsidR="007C224E" w:rsidRPr="00132F15" w:rsidRDefault="007C224E" w:rsidP="00132F15">
            <w:pPr>
              <w:spacing w:after="0" w:line="240" w:lineRule="auto"/>
              <w:jc w:val="center"/>
              <w:rPr>
                <w:rFonts w:asciiTheme="minorHAnsi" w:hAnsiTheme="minorHAnsi"/>
                <w:sz w:val="16"/>
                <w:szCs w:val="16"/>
              </w:rPr>
            </w:pPr>
          </w:p>
        </w:tc>
        <w:tc>
          <w:tcPr>
            <w:tcW w:w="1853" w:type="dxa"/>
            <w:tcBorders>
              <w:top w:val="nil"/>
            </w:tcBorders>
            <w:vAlign w:val="center"/>
          </w:tcPr>
          <w:p w14:paraId="510A828A"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401" w:type="dxa"/>
            <w:tcBorders>
              <w:top w:val="single" w:sz="4" w:space="0" w:color="auto"/>
            </w:tcBorders>
            <w:vAlign w:val="center"/>
          </w:tcPr>
          <w:p w14:paraId="510A828B"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67" w:type="dxa"/>
            <w:tcBorders>
              <w:top w:val="nil"/>
            </w:tcBorders>
            <w:vAlign w:val="center"/>
          </w:tcPr>
          <w:p w14:paraId="510A828C"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86" w:type="dxa"/>
            <w:tcBorders>
              <w:top w:val="single" w:sz="4" w:space="0" w:color="auto"/>
            </w:tcBorders>
            <w:vAlign w:val="center"/>
          </w:tcPr>
          <w:p w14:paraId="510A828D"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82" w:type="dxa"/>
            <w:tcBorders>
              <w:top w:val="nil"/>
            </w:tcBorders>
            <w:vAlign w:val="center"/>
          </w:tcPr>
          <w:p w14:paraId="510A828E"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72" w:type="dxa"/>
            <w:tcBorders>
              <w:top w:val="single" w:sz="4" w:space="0" w:color="auto"/>
            </w:tcBorders>
            <w:vAlign w:val="center"/>
          </w:tcPr>
          <w:p w14:paraId="510A828F"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1896" w:type="dxa"/>
            <w:tcBorders>
              <w:top w:val="nil"/>
            </w:tcBorders>
            <w:vAlign w:val="center"/>
          </w:tcPr>
          <w:p w14:paraId="510A8290" w14:textId="77777777" w:rsidR="007C224E" w:rsidRPr="00132F15" w:rsidRDefault="007C224E" w:rsidP="00132F15">
            <w:pPr>
              <w:spacing w:after="0" w:line="240" w:lineRule="auto"/>
              <w:jc w:val="center"/>
              <w:rPr>
                <w:rFonts w:asciiTheme="minorHAnsi" w:hAnsiTheme="minorHAnsi"/>
                <w:noProof/>
                <w:sz w:val="16"/>
                <w:szCs w:val="16"/>
                <w:lang w:eastAsia="en-GB"/>
              </w:rPr>
            </w:pPr>
          </w:p>
        </w:tc>
        <w:tc>
          <w:tcPr>
            <w:tcW w:w="358" w:type="dxa"/>
            <w:tcBorders>
              <w:top w:val="single" w:sz="4" w:space="0" w:color="auto"/>
            </w:tcBorders>
            <w:vAlign w:val="center"/>
          </w:tcPr>
          <w:p w14:paraId="510A8291" w14:textId="77777777" w:rsidR="007C224E" w:rsidRPr="00132F15" w:rsidRDefault="007C224E" w:rsidP="00132F15">
            <w:pPr>
              <w:spacing w:after="0" w:line="240" w:lineRule="auto"/>
              <w:jc w:val="center"/>
              <w:rPr>
                <w:rFonts w:asciiTheme="minorHAnsi" w:hAnsiTheme="minorHAnsi"/>
                <w:noProof/>
                <w:sz w:val="16"/>
                <w:szCs w:val="16"/>
                <w:lang w:eastAsia="en-GB"/>
              </w:rPr>
            </w:pPr>
          </w:p>
        </w:tc>
      </w:tr>
    </w:tbl>
    <w:p w14:paraId="510A8293" w14:textId="77777777" w:rsidR="00BB743C" w:rsidRDefault="00BB743C" w:rsidP="00235EE1">
      <w:pPr>
        <w:rPr>
          <w:sz w:val="2"/>
          <w:szCs w:val="2"/>
        </w:rPr>
      </w:pPr>
    </w:p>
    <w:p w14:paraId="510A8294" w14:textId="77777777" w:rsidR="008A0D01" w:rsidRDefault="008A0D01" w:rsidP="00235EE1">
      <w:pPr>
        <w:rPr>
          <w:sz w:val="2"/>
          <w:szCs w:val="2"/>
        </w:rPr>
      </w:pPr>
    </w:p>
    <w:tbl>
      <w:tblPr>
        <w:tblStyle w:val="TableGrid"/>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016"/>
        <w:gridCol w:w="2060"/>
        <w:gridCol w:w="2713"/>
        <w:gridCol w:w="356"/>
        <w:gridCol w:w="1203"/>
        <w:gridCol w:w="1866"/>
        <w:gridCol w:w="686"/>
        <w:gridCol w:w="992"/>
        <w:gridCol w:w="1391"/>
        <w:gridCol w:w="3069"/>
      </w:tblGrid>
      <w:tr w:rsidR="00FC08D2" w14:paraId="7F0CBBD7" w14:textId="77777777" w:rsidTr="00CE0167">
        <w:trPr>
          <w:trHeight w:val="567"/>
        </w:trPr>
        <w:tc>
          <w:tcPr>
            <w:tcW w:w="1016" w:type="dxa"/>
            <w:tcBorders>
              <w:top w:val="single" w:sz="18" w:space="0" w:color="auto"/>
              <w:left w:val="single" w:sz="18" w:space="0" w:color="auto"/>
              <w:bottom w:val="single" w:sz="18" w:space="0" w:color="auto"/>
              <w:right w:val="single" w:sz="18" w:space="0" w:color="auto"/>
            </w:tcBorders>
            <w:vAlign w:val="center"/>
            <w:hideMark/>
          </w:tcPr>
          <w:p w14:paraId="6A5CD259" w14:textId="77777777" w:rsidR="00FC08D2" w:rsidRDefault="00FC08D2" w:rsidP="00CE0167">
            <w:pPr>
              <w:spacing w:after="0"/>
              <w:rPr>
                <w:sz w:val="24"/>
                <w:szCs w:val="24"/>
              </w:rPr>
            </w:pPr>
            <w:r>
              <w:rPr>
                <w:sz w:val="24"/>
                <w:szCs w:val="24"/>
              </w:rPr>
              <w:lastRenderedPageBreak/>
              <w:t>Child</w:t>
            </w:r>
          </w:p>
        </w:tc>
        <w:tc>
          <w:tcPr>
            <w:tcW w:w="4773" w:type="dxa"/>
            <w:gridSpan w:val="2"/>
            <w:tcBorders>
              <w:top w:val="single" w:sz="18" w:space="0" w:color="auto"/>
              <w:left w:val="single" w:sz="18" w:space="0" w:color="auto"/>
              <w:bottom w:val="single" w:sz="18" w:space="0" w:color="auto"/>
              <w:right w:val="single" w:sz="18" w:space="0" w:color="auto"/>
            </w:tcBorders>
            <w:vAlign w:val="center"/>
          </w:tcPr>
          <w:p w14:paraId="05FE8EB5" w14:textId="77777777" w:rsidR="00FC08D2" w:rsidRDefault="00FC08D2" w:rsidP="00CE0167">
            <w:pPr>
              <w:spacing w:after="0"/>
              <w:rPr>
                <w:rFonts w:ascii="Arial" w:hAnsi="Arial" w:cs="Arial"/>
              </w:rPr>
            </w:pPr>
          </w:p>
        </w:tc>
        <w:tc>
          <w:tcPr>
            <w:tcW w:w="1559" w:type="dxa"/>
            <w:gridSpan w:val="2"/>
            <w:tcBorders>
              <w:top w:val="single" w:sz="18" w:space="0" w:color="auto"/>
              <w:left w:val="single" w:sz="18" w:space="0" w:color="auto"/>
              <w:bottom w:val="single" w:sz="18" w:space="0" w:color="auto"/>
              <w:right w:val="single" w:sz="18" w:space="0" w:color="auto"/>
            </w:tcBorders>
            <w:vAlign w:val="center"/>
          </w:tcPr>
          <w:p w14:paraId="11B55839" w14:textId="77777777" w:rsidR="00FC08D2" w:rsidRDefault="00FC08D2" w:rsidP="00CE0167">
            <w:pPr>
              <w:spacing w:after="0"/>
              <w:rPr>
                <w:rFonts w:ascii="Arial" w:hAnsi="Arial" w:cs="Arial"/>
              </w:rPr>
            </w:pPr>
            <w:r>
              <w:rPr>
                <w:rFonts w:ascii="Arial" w:hAnsi="Arial" w:cs="Arial"/>
              </w:rPr>
              <w:t xml:space="preserve">Date of Birth: </w:t>
            </w:r>
          </w:p>
        </w:tc>
        <w:tc>
          <w:tcPr>
            <w:tcW w:w="2552" w:type="dxa"/>
            <w:gridSpan w:val="2"/>
            <w:tcBorders>
              <w:top w:val="single" w:sz="18" w:space="0" w:color="auto"/>
              <w:left w:val="single" w:sz="18" w:space="0" w:color="auto"/>
              <w:bottom w:val="single" w:sz="18" w:space="0" w:color="auto"/>
              <w:right w:val="single" w:sz="18" w:space="0" w:color="auto"/>
            </w:tcBorders>
            <w:vAlign w:val="center"/>
          </w:tcPr>
          <w:p w14:paraId="75064B76" w14:textId="77777777" w:rsidR="00FC08D2" w:rsidRDefault="00FC08D2" w:rsidP="00CE0167">
            <w:pPr>
              <w:spacing w:after="0"/>
              <w:rPr>
                <w:rFonts w:ascii="Arial" w:hAnsi="Arial" w:cs="Arial"/>
              </w:rPr>
            </w:pPr>
          </w:p>
        </w:tc>
        <w:tc>
          <w:tcPr>
            <w:tcW w:w="992" w:type="dxa"/>
            <w:tcBorders>
              <w:top w:val="single" w:sz="18" w:space="0" w:color="auto"/>
              <w:left w:val="single" w:sz="18" w:space="0" w:color="auto"/>
              <w:bottom w:val="single" w:sz="18" w:space="0" w:color="auto"/>
              <w:right w:val="single" w:sz="18" w:space="0" w:color="auto"/>
            </w:tcBorders>
            <w:vAlign w:val="center"/>
          </w:tcPr>
          <w:p w14:paraId="0D89D605" w14:textId="77777777" w:rsidR="00FC08D2" w:rsidRDefault="00FC08D2" w:rsidP="00CE0167">
            <w:pPr>
              <w:spacing w:after="0"/>
              <w:rPr>
                <w:rFonts w:ascii="Arial" w:hAnsi="Arial" w:cs="Arial"/>
              </w:rPr>
            </w:pPr>
            <w:r>
              <w:rPr>
                <w:rFonts w:ascii="Arial" w:hAnsi="Arial" w:cs="Arial"/>
              </w:rPr>
              <w:t>Centre</w:t>
            </w:r>
          </w:p>
        </w:tc>
        <w:tc>
          <w:tcPr>
            <w:tcW w:w="4460" w:type="dxa"/>
            <w:gridSpan w:val="2"/>
            <w:tcBorders>
              <w:top w:val="single" w:sz="18" w:space="0" w:color="auto"/>
              <w:left w:val="single" w:sz="18" w:space="0" w:color="auto"/>
              <w:bottom w:val="single" w:sz="18" w:space="0" w:color="auto"/>
              <w:right w:val="single" w:sz="18" w:space="0" w:color="auto"/>
            </w:tcBorders>
            <w:vAlign w:val="center"/>
          </w:tcPr>
          <w:p w14:paraId="7BE443DF" w14:textId="77777777" w:rsidR="00FC08D2" w:rsidRDefault="00FC08D2" w:rsidP="00CE0167">
            <w:pPr>
              <w:spacing w:after="0"/>
              <w:rPr>
                <w:rFonts w:ascii="Arial" w:hAnsi="Arial" w:cs="Arial"/>
              </w:rPr>
            </w:pPr>
          </w:p>
        </w:tc>
      </w:tr>
      <w:tr w:rsidR="00FC08D2" w14:paraId="65FB3FAB" w14:textId="77777777" w:rsidTr="00CE0167">
        <w:trPr>
          <w:trHeight w:val="567"/>
        </w:trPr>
        <w:tc>
          <w:tcPr>
            <w:tcW w:w="3076" w:type="dxa"/>
            <w:gridSpan w:val="2"/>
            <w:tcBorders>
              <w:top w:val="single" w:sz="18" w:space="0" w:color="auto"/>
              <w:left w:val="single" w:sz="18" w:space="0" w:color="auto"/>
              <w:bottom w:val="single" w:sz="18" w:space="0" w:color="auto"/>
              <w:right w:val="single" w:sz="18" w:space="0" w:color="auto"/>
            </w:tcBorders>
            <w:vAlign w:val="center"/>
            <w:hideMark/>
          </w:tcPr>
          <w:p w14:paraId="268F34CC" w14:textId="77777777" w:rsidR="00FC08D2" w:rsidRDefault="00FC08D2" w:rsidP="00CE0167">
            <w:pPr>
              <w:spacing w:after="0"/>
              <w:rPr>
                <w:sz w:val="24"/>
                <w:szCs w:val="24"/>
              </w:rPr>
            </w:pPr>
            <w:r>
              <w:rPr>
                <w:sz w:val="24"/>
                <w:szCs w:val="24"/>
              </w:rPr>
              <w:t>Dates shared with family</w:t>
            </w:r>
          </w:p>
        </w:tc>
        <w:tc>
          <w:tcPr>
            <w:tcW w:w="3069" w:type="dxa"/>
            <w:gridSpan w:val="2"/>
            <w:tcBorders>
              <w:top w:val="single" w:sz="18" w:space="0" w:color="auto"/>
              <w:left w:val="single" w:sz="18" w:space="0" w:color="auto"/>
              <w:bottom w:val="single" w:sz="18" w:space="0" w:color="auto"/>
              <w:right w:val="single" w:sz="18" w:space="0" w:color="auto"/>
            </w:tcBorders>
          </w:tcPr>
          <w:p w14:paraId="5EE93C2A" w14:textId="77777777" w:rsidR="00FC08D2" w:rsidRDefault="00FC08D2" w:rsidP="00CE0167">
            <w:pPr>
              <w:spacing w:after="0"/>
              <w:rPr>
                <w:sz w:val="24"/>
                <w:szCs w:val="24"/>
              </w:rPr>
            </w:pPr>
          </w:p>
        </w:tc>
        <w:tc>
          <w:tcPr>
            <w:tcW w:w="3069" w:type="dxa"/>
            <w:gridSpan w:val="2"/>
            <w:tcBorders>
              <w:top w:val="single" w:sz="18" w:space="0" w:color="auto"/>
              <w:left w:val="single" w:sz="18" w:space="0" w:color="auto"/>
              <w:bottom w:val="single" w:sz="18" w:space="0" w:color="auto"/>
              <w:right w:val="single" w:sz="18" w:space="0" w:color="auto"/>
            </w:tcBorders>
          </w:tcPr>
          <w:p w14:paraId="34B61118" w14:textId="77777777" w:rsidR="00FC08D2" w:rsidRDefault="00FC08D2" w:rsidP="00CE0167">
            <w:pPr>
              <w:spacing w:after="0"/>
              <w:rPr>
                <w:sz w:val="24"/>
                <w:szCs w:val="24"/>
              </w:rPr>
            </w:pPr>
          </w:p>
        </w:tc>
        <w:tc>
          <w:tcPr>
            <w:tcW w:w="3069" w:type="dxa"/>
            <w:gridSpan w:val="3"/>
            <w:tcBorders>
              <w:top w:val="single" w:sz="18" w:space="0" w:color="auto"/>
              <w:left w:val="single" w:sz="18" w:space="0" w:color="auto"/>
              <w:bottom w:val="single" w:sz="18" w:space="0" w:color="auto"/>
              <w:right w:val="single" w:sz="18" w:space="0" w:color="auto"/>
            </w:tcBorders>
          </w:tcPr>
          <w:p w14:paraId="47BA8688" w14:textId="77777777" w:rsidR="00FC08D2" w:rsidRDefault="00FC08D2" w:rsidP="00CE0167">
            <w:pPr>
              <w:spacing w:after="0"/>
              <w:rPr>
                <w:sz w:val="24"/>
                <w:szCs w:val="24"/>
              </w:rPr>
            </w:pPr>
          </w:p>
        </w:tc>
        <w:tc>
          <w:tcPr>
            <w:tcW w:w="3069" w:type="dxa"/>
            <w:tcBorders>
              <w:top w:val="single" w:sz="18" w:space="0" w:color="auto"/>
              <w:left w:val="single" w:sz="18" w:space="0" w:color="auto"/>
              <w:bottom w:val="single" w:sz="18" w:space="0" w:color="auto"/>
              <w:right w:val="single" w:sz="18" w:space="0" w:color="auto"/>
            </w:tcBorders>
          </w:tcPr>
          <w:p w14:paraId="59C7EDD1" w14:textId="77777777" w:rsidR="00FC08D2" w:rsidRDefault="00FC08D2" w:rsidP="00CE0167">
            <w:pPr>
              <w:spacing w:after="0"/>
              <w:rPr>
                <w:sz w:val="24"/>
                <w:szCs w:val="24"/>
              </w:rPr>
            </w:pPr>
          </w:p>
        </w:tc>
      </w:tr>
    </w:tbl>
    <w:p w14:paraId="24A910CD" w14:textId="77777777" w:rsidR="00FC08D2" w:rsidRDefault="00FC08D2" w:rsidP="00FC08D2">
      <w:pPr>
        <w:jc w:val="center"/>
        <w:rPr>
          <w:rFonts w:ascii="Arial" w:hAnsi="Arial" w:cs="Arial"/>
          <w:b/>
          <w:bCs/>
        </w:rPr>
      </w:pPr>
    </w:p>
    <w:p w14:paraId="04F65008" w14:textId="77777777" w:rsidR="00FC08D2" w:rsidRDefault="00FC08D2" w:rsidP="00FC08D2">
      <w:pPr>
        <w:jc w:val="center"/>
        <w:rPr>
          <w:rFonts w:ascii="Arial" w:hAnsi="Arial" w:cs="Arial"/>
          <w:b/>
          <w:bCs/>
        </w:rPr>
        <w:sectPr w:rsidR="00FC08D2" w:rsidSect="00132F15">
          <w:headerReference w:type="even" r:id="rId11"/>
          <w:headerReference w:type="default" r:id="rId12"/>
          <w:footerReference w:type="even" r:id="rId13"/>
          <w:footerReference w:type="default" r:id="rId14"/>
          <w:headerReference w:type="first" r:id="rId15"/>
          <w:footerReference w:type="first" r:id="rId16"/>
          <w:pgSz w:w="16838" w:h="11906" w:orient="landscape" w:code="9"/>
          <w:pgMar w:top="720" w:right="720" w:bottom="720" w:left="720" w:header="283" w:footer="153" w:gutter="0"/>
          <w:cols w:space="708"/>
          <w:docGrid w:linePitch="360"/>
        </w:sectPr>
      </w:pPr>
    </w:p>
    <w:p w14:paraId="11E4D3FA" w14:textId="6FE0F878" w:rsidR="00FC08D2" w:rsidRPr="00B724D2" w:rsidRDefault="00FC08D2" w:rsidP="00FC08D2">
      <w:pPr>
        <w:jc w:val="center"/>
        <w:rPr>
          <w:rFonts w:ascii="Arial" w:hAnsi="Arial" w:cs="Arial"/>
          <w:b/>
          <w:bCs/>
        </w:rPr>
      </w:pPr>
      <w:r w:rsidRPr="00B724D2">
        <w:rPr>
          <w:rFonts w:ascii="Arial" w:hAnsi="Arial" w:cs="Arial"/>
          <w:b/>
          <w:bCs/>
        </w:rPr>
        <w:t>About the Overviews</w:t>
      </w:r>
    </w:p>
    <w:p w14:paraId="12A4D6B2" w14:textId="77777777" w:rsidR="00FC08D2" w:rsidRDefault="00FC08D2" w:rsidP="00FC08D2">
      <w:pPr>
        <w:rPr>
          <w:rFonts w:ascii="Arial" w:hAnsi="Arial" w:cs="Arial"/>
        </w:rPr>
      </w:pPr>
      <w:r>
        <w:rPr>
          <w:rFonts w:ascii="Arial" w:hAnsi="Arial" w:cs="Arial"/>
        </w:rPr>
        <w:t>The Overviews form part of a suite of tracking tools used in Highland, alongside the Early Level Literacy and Maths/Numeracy Progressions.  There are versions for 2+, 3+ and 4+ year-old children.</w:t>
      </w:r>
    </w:p>
    <w:p w14:paraId="58CD18F8" w14:textId="77777777" w:rsidR="00FC08D2" w:rsidRDefault="00FC08D2" w:rsidP="00FC08D2">
      <w:pPr>
        <w:rPr>
          <w:rFonts w:ascii="Arial" w:hAnsi="Arial" w:cs="Arial"/>
        </w:rPr>
      </w:pPr>
      <w:r>
        <w:rPr>
          <w:rFonts w:ascii="Arial" w:hAnsi="Arial" w:cs="Arial"/>
        </w:rPr>
        <w:t>They are used to:</w:t>
      </w:r>
    </w:p>
    <w:p w14:paraId="4F43C5AC" w14:textId="77777777" w:rsidR="00FC08D2" w:rsidRPr="000011CB" w:rsidRDefault="00FC08D2" w:rsidP="00FC08D2">
      <w:pPr>
        <w:pStyle w:val="ListParagraph"/>
        <w:numPr>
          <w:ilvl w:val="0"/>
          <w:numId w:val="1"/>
        </w:numPr>
        <w:rPr>
          <w:rFonts w:ascii="Arial" w:hAnsi="Arial" w:cs="Arial"/>
        </w:rPr>
      </w:pPr>
      <w:r w:rsidRPr="000011CB">
        <w:rPr>
          <w:rFonts w:ascii="Arial" w:hAnsi="Arial" w:cs="Arial"/>
        </w:rPr>
        <w:t xml:space="preserve">Keep track of how each child’s development is going, identifying strengths to offer further challenge and areas for planning more experiences and interactions. </w:t>
      </w:r>
    </w:p>
    <w:p w14:paraId="760340AE" w14:textId="77777777" w:rsidR="00FC08D2" w:rsidRPr="000011CB" w:rsidRDefault="00FC08D2" w:rsidP="00FC08D2">
      <w:pPr>
        <w:pStyle w:val="ListParagraph"/>
        <w:numPr>
          <w:ilvl w:val="0"/>
          <w:numId w:val="1"/>
        </w:numPr>
        <w:rPr>
          <w:rFonts w:ascii="Arial" w:hAnsi="Arial" w:cs="Arial"/>
        </w:rPr>
      </w:pPr>
      <w:r w:rsidRPr="000011CB">
        <w:rPr>
          <w:rFonts w:ascii="Arial" w:hAnsi="Arial" w:cs="Arial"/>
        </w:rPr>
        <w:t>Clarify any emerging concerns about a child’s development and to support conversations with families about these</w:t>
      </w:r>
    </w:p>
    <w:p w14:paraId="75D5544F" w14:textId="77777777" w:rsidR="00FC08D2" w:rsidRPr="000011CB" w:rsidRDefault="00FC08D2" w:rsidP="00FC08D2">
      <w:pPr>
        <w:pStyle w:val="ListParagraph"/>
        <w:numPr>
          <w:ilvl w:val="0"/>
          <w:numId w:val="1"/>
        </w:numPr>
        <w:rPr>
          <w:rFonts w:ascii="Arial" w:hAnsi="Arial" w:cs="Arial"/>
        </w:rPr>
      </w:pPr>
      <w:r w:rsidRPr="000011CB">
        <w:rPr>
          <w:rFonts w:ascii="Arial" w:hAnsi="Arial" w:cs="Arial"/>
        </w:rPr>
        <w:t>Providing information for specialist services or health visitors on request</w:t>
      </w:r>
    </w:p>
    <w:p w14:paraId="141059B5" w14:textId="77777777" w:rsidR="00FC08D2" w:rsidRPr="000011CB" w:rsidRDefault="00FC08D2" w:rsidP="00FC08D2">
      <w:pPr>
        <w:pStyle w:val="ListParagraph"/>
        <w:numPr>
          <w:ilvl w:val="0"/>
          <w:numId w:val="1"/>
        </w:numPr>
        <w:rPr>
          <w:rFonts w:ascii="Arial" w:hAnsi="Arial" w:cs="Arial"/>
        </w:rPr>
      </w:pPr>
      <w:r w:rsidRPr="000011CB">
        <w:rPr>
          <w:rFonts w:ascii="Arial" w:hAnsi="Arial" w:cs="Arial"/>
        </w:rPr>
        <w:t>Support transitions to P1 as each child should have an up to date Overview passed on</w:t>
      </w:r>
    </w:p>
    <w:p w14:paraId="524E23BC" w14:textId="77777777" w:rsidR="00FC08D2" w:rsidRDefault="00FC08D2" w:rsidP="00FC08D2">
      <w:pPr>
        <w:pStyle w:val="ListParagraph"/>
        <w:numPr>
          <w:ilvl w:val="0"/>
          <w:numId w:val="1"/>
        </w:numPr>
        <w:rPr>
          <w:rFonts w:ascii="Arial" w:hAnsi="Arial" w:cs="Arial"/>
        </w:rPr>
      </w:pPr>
      <w:r w:rsidRPr="000011CB">
        <w:rPr>
          <w:rFonts w:ascii="Arial" w:hAnsi="Arial" w:cs="Arial"/>
        </w:rPr>
        <w:t>Help plan overall provision of spaces, experiences and interactions if Overviews are collated across the setting</w:t>
      </w:r>
    </w:p>
    <w:p w14:paraId="1ABDB8DE" w14:textId="77777777" w:rsidR="00FC08D2" w:rsidRDefault="00FC08D2" w:rsidP="00FC08D2">
      <w:pPr>
        <w:rPr>
          <w:rFonts w:ascii="Arial" w:hAnsi="Arial" w:cs="Arial"/>
        </w:rPr>
      </w:pPr>
      <w:r>
        <w:rPr>
          <w:rFonts w:ascii="Arial" w:hAnsi="Arial" w:cs="Arial"/>
        </w:rPr>
        <w:t xml:space="preserve">The website </w:t>
      </w:r>
      <w:hyperlink r:id="rId17" w:history="1">
        <w:r w:rsidRPr="00FE7F92">
          <w:rPr>
            <w:rStyle w:val="Hyperlink"/>
            <w:rFonts w:ascii="Arial" w:hAnsi="Arial" w:cs="Arial"/>
          </w:rPr>
          <w:t>www.bumps2bairns.com</w:t>
        </w:r>
      </w:hyperlink>
      <w:r>
        <w:rPr>
          <w:rFonts w:ascii="Arial" w:hAnsi="Arial" w:cs="Arial"/>
        </w:rPr>
        <w:t xml:space="preserve"> provides advice and ideas for promoting children’s development from all Allied Health Professional and other specialist services.  Training on child brain development and on how to use the Overviews is available via the ELC Blog.</w:t>
      </w:r>
    </w:p>
    <w:p w14:paraId="7B69E0C1" w14:textId="77777777" w:rsidR="00FC08D2" w:rsidRDefault="00FC08D2" w:rsidP="00FC08D2">
      <w:pPr>
        <w:jc w:val="center"/>
        <w:rPr>
          <w:rFonts w:ascii="Arial" w:hAnsi="Arial" w:cs="Arial"/>
        </w:rPr>
      </w:pPr>
      <w:r w:rsidRPr="00955FE6">
        <w:rPr>
          <w:rFonts w:ascii="Arial" w:hAnsi="Arial" w:cs="Arial"/>
          <w:b/>
          <w:bCs/>
        </w:rPr>
        <w:br w:type="column"/>
      </w:r>
      <w:r w:rsidRPr="00955FE6">
        <w:rPr>
          <w:rFonts w:ascii="Arial" w:hAnsi="Arial" w:cs="Arial"/>
          <w:b/>
          <w:bCs/>
        </w:rPr>
        <w:t>How to use them</w:t>
      </w:r>
    </w:p>
    <w:p w14:paraId="27E05097" w14:textId="77777777" w:rsidR="00FC08D2" w:rsidRDefault="00FC08D2" w:rsidP="00FC08D2">
      <w:pPr>
        <w:rPr>
          <w:rFonts w:ascii="Arial" w:hAnsi="Arial" w:cs="Arial"/>
        </w:rPr>
      </w:pPr>
      <w:r>
        <w:rPr>
          <w:rFonts w:ascii="Arial" w:hAnsi="Arial" w:cs="Arial"/>
        </w:rPr>
        <w:t xml:space="preserve">Items should all be observable within the weekly routine of the setting. There is no need usually to set up specific tasks. </w:t>
      </w:r>
    </w:p>
    <w:p w14:paraId="638069B9" w14:textId="77777777" w:rsidR="00FC08D2" w:rsidRDefault="00FC08D2" w:rsidP="00FC08D2">
      <w:pPr>
        <w:rPr>
          <w:rFonts w:ascii="Arial" w:hAnsi="Arial" w:cs="Arial"/>
        </w:rPr>
      </w:pPr>
      <w:r>
        <w:rPr>
          <w:rFonts w:ascii="Arial" w:hAnsi="Arial" w:cs="Arial"/>
        </w:rPr>
        <w:t>Both the three and four year old overviews should be completed and updated on an on-going basis throughout the course of the year in partnership with families who may have useful information.  Where children attend more than one setting, staff should work together to have a shared Overview.</w:t>
      </w:r>
    </w:p>
    <w:p w14:paraId="5064D93D" w14:textId="77777777" w:rsidR="00FC08D2" w:rsidRDefault="00FC08D2" w:rsidP="00FC08D2">
      <w:pPr>
        <w:rPr>
          <w:rFonts w:ascii="Arial" w:hAnsi="Arial" w:cs="Arial"/>
        </w:rPr>
      </w:pPr>
      <w:r>
        <w:rPr>
          <w:rFonts w:ascii="Arial" w:hAnsi="Arial" w:cs="Arial"/>
        </w:rPr>
        <w:t>When any item changes from blank to yellow, or yellow to green, this should be dated.  It is good practice to have relevant observations in the Learning Journey also for a selection of items.</w:t>
      </w:r>
    </w:p>
    <w:p w14:paraId="47EEDCBD" w14:textId="77777777" w:rsidR="00FC08D2" w:rsidRDefault="00FC08D2" w:rsidP="00FC08D2">
      <w:pPr>
        <w:rPr>
          <w:rFonts w:ascii="Arial" w:hAnsi="Arial" w:cs="Arial"/>
        </w:rPr>
      </w:pPr>
      <w:r>
        <w:rPr>
          <w:rFonts w:ascii="Arial" w:hAnsi="Arial" w:cs="Arial"/>
        </w:rPr>
        <w:t>Where the age matched Overview seems too difficult or insufficiently challenging for a given child it is fine to use the “older” or “younger” version as is most useful.</w:t>
      </w:r>
    </w:p>
    <w:p w14:paraId="78690849" w14:textId="77777777" w:rsidR="00FC08D2" w:rsidRDefault="00FC08D2" w:rsidP="00FC08D2">
      <w:pPr>
        <w:rPr>
          <w:rFonts w:ascii="Arial" w:hAnsi="Arial" w:cs="Arial"/>
        </w:rPr>
        <w:sectPr w:rsidR="00FC08D2" w:rsidSect="00FC08D2">
          <w:type w:val="continuous"/>
          <w:pgSz w:w="16838" w:h="11906" w:orient="landscape" w:code="9"/>
          <w:pgMar w:top="720" w:right="720" w:bottom="720" w:left="720" w:header="283" w:footer="153" w:gutter="0"/>
          <w:cols w:num="2" w:space="708"/>
          <w:docGrid w:linePitch="360"/>
        </w:sectPr>
      </w:pPr>
      <w:r>
        <w:rPr>
          <w:rFonts w:ascii="Arial" w:hAnsi="Arial" w:cs="Arial"/>
        </w:rPr>
        <w:t>If a concern is identified, this should be discussed with the support structure within the setting (</w:t>
      </w:r>
      <w:r w:rsidRPr="00114C92">
        <w:rPr>
          <w:rFonts w:ascii="Arial" w:hAnsi="Arial" w:cs="Arial"/>
        </w:rPr>
        <w:t>Senior management team member with ELC responsibility</w:t>
      </w:r>
      <w:r>
        <w:rPr>
          <w:rFonts w:ascii="Arial" w:hAnsi="Arial" w:cs="Arial"/>
        </w:rPr>
        <w:t>/Head Teacher/</w:t>
      </w:r>
      <w:r w:rsidRPr="00114C92">
        <w:rPr>
          <w:rFonts w:ascii="Arial" w:hAnsi="Arial" w:cs="Arial"/>
        </w:rPr>
        <w:t>Manager/Additional Support for Learning Teacher</w:t>
      </w:r>
      <w:r>
        <w:rPr>
          <w:rFonts w:ascii="Arial" w:hAnsi="Arial" w:cs="Arial"/>
        </w:rPr>
        <w:t xml:space="preserve">) and shared with parents/carers and the Health Visitor.  Ideas and strategies from </w:t>
      </w:r>
      <w:hyperlink r:id="rId18" w:history="1">
        <w:r w:rsidRPr="00FE7F92">
          <w:rPr>
            <w:rStyle w:val="Hyperlink"/>
            <w:rFonts w:ascii="Arial" w:hAnsi="Arial" w:cs="Arial"/>
          </w:rPr>
          <w:t>www.bumps2bairns.com</w:t>
        </w:r>
      </w:hyperlink>
      <w:r>
        <w:rPr>
          <w:rFonts w:ascii="Arial" w:hAnsi="Arial" w:cs="Arial"/>
        </w:rPr>
        <w:t xml:space="preserve"> or elsewhere should be implemented with the effects monitored and recorded over time.</w:t>
      </w:r>
    </w:p>
    <w:p w14:paraId="319727DC" w14:textId="77777777" w:rsidR="00FC08D2" w:rsidRDefault="00FC08D2" w:rsidP="00FC08D2">
      <w:pPr>
        <w:rPr>
          <w:rFonts w:ascii="Arial" w:hAnsi="Arial" w:cs="Arial"/>
        </w:rPr>
      </w:pPr>
    </w:p>
    <w:p w14:paraId="510A82B7" w14:textId="0EFF35C4" w:rsidR="00BB1139" w:rsidRPr="0053559C" w:rsidRDefault="00FC08D2" w:rsidP="00FC08D2">
      <w:pPr>
        <w:tabs>
          <w:tab w:val="left" w:pos="2850"/>
        </w:tabs>
        <w:rPr>
          <w:sz w:val="20"/>
          <w:szCs w:val="20"/>
        </w:rPr>
      </w:pPr>
      <w:r>
        <w:rPr>
          <w:rFonts w:ascii="Arial" w:hAnsi="Arial" w:cs="Arial"/>
        </w:rPr>
        <w:tab/>
      </w:r>
    </w:p>
    <w:sectPr w:rsidR="00BB1139" w:rsidRPr="0053559C" w:rsidSect="00FC08D2">
      <w:type w:val="continuous"/>
      <w:pgSz w:w="16838" w:h="11906" w:orient="landscape" w:code="9"/>
      <w:pgMar w:top="720" w:right="720" w:bottom="720" w:left="720" w:header="283" w:footer="1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E040D" w14:textId="77777777" w:rsidR="00C2451E" w:rsidRDefault="00C2451E" w:rsidP="0028639F">
      <w:pPr>
        <w:spacing w:after="0" w:line="240" w:lineRule="auto"/>
      </w:pPr>
      <w:r>
        <w:separator/>
      </w:r>
    </w:p>
  </w:endnote>
  <w:endnote w:type="continuationSeparator" w:id="0">
    <w:p w14:paraId="0B78711C" w14:textId="77777777" w:rsidR="00C2451E" w:rsidRDefault="00C2451E" w:rsidP="002863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A82BE" w14:textId="3C3D1D16" w:rsidR="00B27A34" w:rsidRDefault="004660F3" w:rsidP="00B27A34">
    <w:pPr>
      <w:pStyle w:val="Footer"/>
    </w:pPr>
    <w:r>
      <w:tab/>
    </w:r>
    <w:r>
      <w:tab/>
    </w:r>
    <w:r>
      <w:tab/>
    </w:r>
    <w:r>
      <w:tab/>
    </w:r>
    <w:r>
      <w:tab/>
    </w:r>
    <w:r>
      <w:tab/>
    </w:r>
    <w:r>
      <w:tab/>
    </w:r>
    <w:r>
      <w:tab/>
    </w:r>
    <w:r>
      <w:tab/>
    </w:r>
    <w:r w:rsidR="008B65DF">
      <w:t>V1</w:t>
    </w:r>
    <w:r w:rsidR="00FC08D2">
      <w:t>7</w:t>
    </w:r>
    <w:r w:rsidR="008B65DF">
      <w:t>.07.25</w:t>
    </w:r>
    <w:r w:rsidR="00FC08D2">
      <w:t xml:space="preserve"> JLM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26"/>
      <w:gridCol w:w="3516"/>
      <w:gridCol w:w="778"/>
      <w:gridCol w:w="2153"/>
      <w:gridCol w:w="1126"/>
      <w:gridCol w:w="3835"/>
      <w:gridCol w:w="2164"/>
    </w:tblGrid>
    <w:tr w:rsidR="007C224E" w14:paraId="510A82C6" w14:textId="77777777" w:rsidTr="007C224E">
      <w:tc>
        <w:tcPr>
          <w:tcW w:w="1842" w:type="dxa"/>
          <w:vAlign w:val="center"/>
        </w:tcPr>
        <w:p w14:paraId="510A82BF" w14:textId="77777777" w:rsidR="007C224E" w:rsidRDefault="007C224E" w:rsidP="007C224E">
          <w:pPr>
            <w:pStyle w:val="Footer"/>
            <w:tabs>
              <w:tab w:val="clear" w:pos="4513"/>
              <w:tab w:val="clear" w:pos="9026"/>
              <w:tab w:val="left" w:pos="2595"/>
            </w:tabs>
          </w:pPr>
          <w:r w:rsidRPr="007C224E">
            <w:rPr>
              <w:b/>
              <w:sz w:val="28"/>
              <w:szCs w:val="28"/>
            </w:rPr>
            <w:t xml:space="preserve">Child’s Name:                                                       </w:t>
          </w:r>
        </w:p>
      </w:tc>
      <w:tc>
        <w:tcPr>
          <w:tcW w:w="3584" w:type="dxa"/>
          <w:vAlign w:val="center"/>
        </w:tcPr>
        <w:p w14:paraId="510A82C0" w14:textId="77777777" w:rsidR="007C224E" w:rsidRDefault="007C224E" w:rsidP="007C224E">
          <w:pPr>
            <w:pStyle w:val="Footer"/>
            <w:tabs>
              <w:tab w:val="clear" w:pos="4513"/>
              <w:tab w:val="clear" w:pos="9026"/>
              <w:tab w:val="left" w:pos="2595"/>
            </w:tabs>
          </w:pPr>
        </w:p>
      </w:tc>
      <w:tc>
        <w:tcPr>
          <w:tcW w:w="778" w:type="dxa"/>
          <w:vAlign w:val="center"/>
        </w:tcPr>
        <w:p w14:paraId="510A82C1" w14:textId="77777777" w:rsidR="007C224E" w:rsidRDefault="007C224E" w:rsidP="007C224E">
          <w:pPr>
            <w:pStyle w:val="Footer"/>
            <w:tabs>
              <w:tab w:val="clear" w:pos="4513"/>
              <w:tab w:val="clear" w:pos="9026"/>
              <w:tab w:val="left" w:pos="2595"/>
            </w:tabs>
          </w:pPr>
          <w:proofErr w:type="spellStart"/>
          <w:r w:rsidRPr="007C224E">
            <w:rPr>
              <w:b/>
              <w:sz w:val="28"/>
              <w:szCs w:val="28"/>
            </w:rPr>
            <w:t>DoB</w:t>
          </w:r>
          <w:proofErr w:type="spellEnd"/>
          <w:r w:rsidRPr="007C224E">
            <w:rPr>
              <w:b/>
              <w:sz w:val="28"/>
              <w:szCs w:val="28"/>
            </w:rPr>
            <w:t xml:space="preserve">:                           </w:t>
          </w:r>
        </w:p>
      </w:tc>
      <w:tc>
        <w:tcPr>
          <w:tcW w:w="2193" w:type="dxa"/>
          <w:vAlign w:val="center"/>
        </w:tcPr>
        <w:p w14:paraId="510A82C2" w14:textId="77777777" w:rsidR="007C224E" w:rsidRDefault="007C224E" w:rsidP="007C224E">
          <w:pPr>
            <w:pStyle w:val="Footer"/>
            <w:tabs>
              <w:tab w:val="clear" w:pos="4513"/>
              <w:tab w:val="clear" w:pos="9026"/>
              <w:tab w:val="left" w:pos="2595"/>
            </w:tabs>
          </w:pPr>
        </w:p>
      </w:tc>
      <w:tc>
        <w:tcPr>
          <w:tcW w:w="1127" w:type="dxa"/>
          <w:vAlign w:val="center"/>
        </w:tcPr>
        <w:p w14:paraId="510A82C3" w14:textId="77777777" w:rsidR="007C224E" w:rsidRDefault="007C224E" w:rsidP="007C224E">
          <w:pPr>
            <w:pStyle w:val="Footer"/>
            <w:tabs>
              <w:tab w:val="clear" w:pos="4513"/>
              <w:tab w:val="clear" w:pos="9026"/>
              <w:tab w:val="left" w:pos="2595"/>
            </w:tabs>
          </w:pPr>
          <w:r w:rsidRPr="007C224E">
            <w:rPr>
              <w:b/>
              <w:sz w:val="28"/>
              <w:szCs w:val="28"/>
            </w:rPr>
            <w:t>Centre:</w:t>
          </w:r>
          <w:r w:rsidRPr="007C224E">
            <w:rPr>
              <w:b/>
              <w:sz w:val="24"/>
              <w:szCs w:val="24"/>
            </w:rPr>
            <w:t xml:space="preserve">                                                                                      </w:t>
          </w:r>
        </w:p>
      </w:tc>
      <w:tc>
        <w:tcPr>
          <w:tcW w:w="3909" w:type="dxa"/>
          <w:vAlign w:val="center"/>
        </w:tcPr>
        <w:p w14:paraId="510A82C4" w14:textId="77777777" w:rsidR="007C224E" w:rsidRDefault="007C224E" w:rsidP="007C224E">
          <w:pPr>
            <w:pStyle w:val="Footer"/>
            <w:tabs>
              <w:tab w:val="clear" w:pos="4513"/>
              <w:tab w:val="clear" w:pos="9026"/>
              <w:tab w:val="left" w:pos="2595"/>
            </w:tabs>
          </w:pPr>
        </w:p>
      </w:tc>
      <w:tc>
        <w:tcPr>
          <w:tcW w:w="2181" w:type="dxa"/>
          <w:vAlign w:val="center"/>
        </w:tcPr>
        <w:p w14:paraId="510A82C5" w14:textId="5603728C" w:rsidR="007C224E" w:rsidRDefault="008B65DF" w:rsidP="007C224E">
          <w:pPr>
            <w:pStyle w:val="Footer"/>
            <w:tabs>
              <w:tab w:val="clear" w:pos="4513"/>
              <w:tab w:val="clear" w:pos="9026"/>
              <w:tab w:val="right" w:pos="1965"/>
              <w:tab w:val="right" w:pos="2829"/>
            </w:tabs>
          </w:pPr>
          <w:r w:rsidRPr="004D1F43">
            <w:rPr>
              <w:sz w:val="20"/>
              <w:szCs w:val="20"/>
            </w:rPr>
            <w:t>V</w:t>
          </w:r>
          <w:r>
            <w:rPr>
              <w:sz w:val="20"/>
              <w:szCs w:val="20"/>
            </w:rPr>
            <w:t>10.07.25</w:t>
          </w:r>
          <w:r w:rsidR="007C224E">
            <w:tab/>
          </w:r>
          <w:r w:rsidR="007C224E" w:rsidRPr="006117F3">
            <w:rPr>
              <w:b/>
              <w:sz w:val="28"/>
              <w:szCs w:val="28"/>
            </w:rPr>
            <w:t>PTO</w:t>
          </w:r>
        </w:p>
      </w:tc>
    </w:tr>
  </w:tbl>
  <w:p w14:paraId="510A82C7" w14:textId="77777777" w:rsidR="00CB4BA0" w:rsidRDefault="004D1F43" w:rsidP="004660F3">
    <w:pPr>
      <w:pStyle w:val="Footer"/>
      <w:tabs>
        <w:tab w:val="clear" w:pos="4513"/>
        <w:tab w:val="clear" w:pos="9026"/>
        <w:tab w:val="left" w:pos="2595"/>
      </w:tabs>
    </w:pPr>
    <w:r>
      <w:rPr>
        <w:b/>
        <w:sz w:val="24"/>
        <w:szCs w:val="24"/>
      </w:rPr>
      <w:t xml:space="preserve">    </w:t>
    </w:r>
    <w:r w:rsidR="006117F3">
      <w:rPr>
        <w:b/>
        <w:sz w:val="24"/>
        <w:szCs w:val="24"/>
      </w:rPr>
      <w:t xml:space="preserve"> </w:t>
    </w:r>
    <w:r w:rsidR="004660F3">
      <w:rPr>
        <w:b/>
        <w:sz w:val="24"/>
        <w:szCs w:val="24"/>
      </w:rPr>
      <w:t xml:space="preserve">    </w:t>
    </w:r>
    <w:r w:rsidR="006117F3">
      <w:rPr>
        <w:b/>
        <w:sz w:val="24"/>
        <w:szCs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7D1A6" w14:textId="77777777" w:rsidR="00591EE1" w:rsidRDefault="00591E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9C6F6" w14:textId="77777777" w:rsidR="00C2451E" w:rsidRDefault="00C2451E" w:rsidP="0028639F">
      <w:pPr>
        <w:spacing w:after="0" w:line="240" w:lineRule="auto"/>
      </w:pPr>
      <w:r>
        <w:separator/>
      </w:r>
    </w:p>
  </w:footnote>
  <w:footnote w:type="continuationSeparator" w:id="0">
    <w:p w14:paraId="531DF123" w14:textId="77777777" w:rsidR="00C2451E" w:rsidRDefault="00C2451E" w:rsidP="002863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A82BC" w14:textId="081FAA41" w:rsidR="00BB1139" w:rsidRPr="00B27A34" w:rsidRDefault="00B27A34" w:rsidP="00B27A34">
    <w:pPr>
      <w:pStyle w:val="Header"/>
      <w:jc w:val="right"/>
    </w:pPr>
    <w:r w:rsidRPr="00501CCD">
      <w:rPr>
        <w:noProof/>
        <w:lang w:eastAsia="en-GB"/>
      </w:rPr>
      <mc:AlternateContent>
        <mc:Choice Requires="wps">
          <w:drawing>
            <wp:anchor distT="0" distB="0" distL="114300" distR="114300" simplePos="0" relativeHeight="251667456" behindDoc="1" locked="0" layoutInCell="1" allowOverlap="1" wp14:anchorId="510A82C8" wp14:editId="510A82C9">
              <wp:simplePos x="0" y="0"/>
              <wp:positionH relativeFrom="column">
                <wp:align>center</wp:align>
              </wp:positionH>
              <wp:positionV relativeFrom="paragraph">
                <wp:posOffset>0</wp:posOffset>
              </wp:positionV>
              <wp:extent cx="2374265" cy="504825"/>
              <wp:effectExtent l="0" t="0" r="0" b="9525"/>
              <wp:wrapTight wrapText="bothSides">
                <wp:wrapPolygon edited="0">
                  <wp:start x="0" y="0"/>
                  <wp:lineTo x="0" y="21192"/>
                  <wp:lineTo x="21463" y="21192"/>
                  <wp:lineTo x="21463"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04825"/>
                      </a:xfrm>
                      <a:prstGeom prst="rect">
                        <a:avLst/>
                      </a:prstGeom>
                      <a:solidFill>
                        <a:srgbClr val="FFFFFF"/>
                      </a:solidFill>
                      <a:ln w="9525">
                        <a:noFill/>
                        <a:miter lim="800000"/>
                        <a:headEnd/>
                        <a:tailEnd/>
                      </a:ln>
                    </wps:spPr>
                    <wps:txbx>
                      <w:txbxContent>
                        <w:p w14:paraId="510A82D4" w14:textId="36377210" w:rsidR="00B27A34" w:rsidRDefault="00FC08D2" w:rsidP="00B27A34">
                          <w:pPr>
                            <w:jc w:val="center"/>
                            <w:rPr>
                              <w:sz w:val="36"/>
                              <w:szCs w:val="36"/>
                            </w:rPr>
                          </w:pPr>
                          <w:r>
                            <w:rPr>
                              <w:sz w:val="36"/>
                              <w:szCs w:val="36"/>
                            </w:rPr>
                            <w:t>Developmental</w:t>
                          </w:r>
                          <w:r w:rsidR="00B27A34">
                            <w:rPr>
                              <w:sz w:val="36"/>
                              <w:szCs w:val="36"/>
                            </w:rPr>
                            <w:t xml:space="preserve"> Overviews </w:t>
                          </w:r>
                        </w:p>
                        <w:p w14:paraId="510A82D5" w14:textId="77777777" w:rsidR="00B27A34" w:rsidRDefault="00B27A34" w:rsidP="00B27A34"/>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10A82C8" id="_x0000_t202" coordsize="21600,21600" o:spt="202" path="m,l,21600r21600,l21600,xe">
              <v:stroke joinstyle="miter"/>
              <v:path gradientshapeok="t" o:connecttype="rect"/>
            </v:shapetype>
            <v:shape id="Text Box 2" o:spid="_x0000_s1026" type="#_x0000_t202" style="position:absolute;left:0;text-align:left;margin-left:0;margin-top:0;width:186.95pt;height:39.75pt;z-index:-251649024;visibility:visible;mso-wrap-style:square;mso-width-percent:400;mso-height-percent:0;mso-wrap-distance-left:9pt;mso-wrap-distance-top:0;mso-wrap-distance-right:9pt;mso-wrap-distance-bottom:0;mso-position-horizontal:center;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FhgDQIAAPYDAAAOAAAAZHJzL2Uyb0RvYy54bWysU9uO2yAQfa/Uf0C8N3bcZDdrxVlts01V&#10;aXuRtv0AjHGMCgwFEjv9+h2wN5u2b1V5QAwznJk5c1jfDlqRo3BegqnofJZTIgyHRpp9Rb9/271Z&#10;UeIDMw1TYERFT8LT283rV+velqKADlQjHEEQ48veVrQLwZZZ5nknNPMzsMKgswWnWUDT7bPGsR7R&#10;tcqKPL/KenCNdcCF93h7PzrpJuG3reDhS9t6EYiqKNYW0u7SXsc926xZuXfMdpJPZbB/qEIzaTDp&#10;GeqeBUYOTv4FpSV34KENMw46g7aVXKQesJt5/kc3jx2zIvWC5Hh7psn/P1j++fhovzoShncw4ABT&#10;E94+AP/hiYFtx8xe3DkHfSdYg4nnkbKst76cnkaqfekjSN1/ggaHzA4BEtDQOh1ZwT4JouMATmfS&#10;xRAIx8vi7fWiuFpSwtG3zBerYplSsPL5tXU+fBCgSTxU1OFQEzo7PvgQq2Hlc0hM5kHJZieVSobb&#10;11vlyJGhAHZpTei/hSlD+oreLDF3fGUgvk/a0DKgQJXUFV3lcY2SiWy8N00KCUyq8YyVKDPRExkZ&#10;uQlDPWBgpKmG5oREORiFiB8HDx24X5T0KMKK+p8H5gQl6qNBsm/mi0VUbTIWy+sCDXfpqS89zHCE&#10;qmigZDxuQ1L62NEdDqWVia+XSqZaUVyJxukjRPVe2inq5btungAAAP//AwBQSwMEFAAGAAgAAAAh&#10;AI81OGTbAAAABAEAAA8AAABkcnMvZG93bnJldi54bWxMj81qwzAQhO+FvoPYQG+NnITWjWM5lIJp&#10;wackfQDZWv9ga2WsjeO+fdVe2svCMMPMt+lxsYOYcfKdIwWbdQQCqXKmo0bB5yV/fAHhWZPRgyNU&#10;8IUejtn9XaoT4250wvnMjQgl5BOtoGUeEyl91aLVfu1GpODVbrKag5waaSZ9C+V2kNsoepZWdxQW&#10;Wj3iW4tVf75aBR9FldfbwtYz9xvbF6fyPa9jpR5Wy+sBBOPCf2H4wQ/okAWm0l3JeDEoCI/w7w3e&#10;Lt7tQZQK4v0TyCyV/+GzbwAAAP//AwBQSwECLQAUAAYACAAAACEAtoM4kv4AAADhAQAAEwAAAAAA&#10;AAAAAAAAAAAAAAAAW0NvbnRlbnRfVHlwZXNdLnhtbFBLAQItABQABgAIAAAAIQA4/SH/1gAAAJQB&#10;AAALAAAAAAAAAAAAAAAAAC8BAABfcmVscy8ucmVsc1BLAQItABQABgAIAAAAIQDXaFhgDQIAAPYD&#10;AAAOAAAAAAAAAAAAAAAAAC4CAABkcnMvZTJvRG9jLnhtbFBLAQItABQABgAIAAAAIQCPNThk2wAA&#10;AAQBAAAPAAAAAAAAAAAAAAAAAGcEAABkcnMvZG93bnJldi54bWxQSwUGAAAAAAQABADzAAAAbwUA&#10;AAAA&#10;" stroked="f">
              <v:textbox>
                <w:txbxContent>
                  <w:p w14:paraId="510A82D4" w14:textId="36377210" w:rsidR="00B27A34" w:rsidRDefault="00FC08D2" w:rsidP="00B27A34">
                    <w:pPr>
                      <w:jc w:val="center"/>
                      <w:rPr>
                        <w:sz w:val="36"/>
                        <w:szCs w:val="36"/>
                      </w:rPr>
                    </w:pPr>
                    <w:r>
                      <w:rPr>
                        <w:sz w:val="36"/>
                        <w:szCs w:val="36"/>
                      </w:rPr>
                      <w:t>Developmental</w:t>
                    </w:r>
                    <w:r w:rsidR="00B27A34">
                      <w:rPr>
                        <w:sz w:val="36"/>
                        <w:szCs w:val="36"/>
                      </w:rPr>
                      <w:t xml:space="preserve"> Overviews </w:t>
                    </w:r>
                  </w:p>
                  <w:p w14:paraId="510A82D5" w14:textId="77777777" w:rsidR="00B27A34" w:rsidRDefault="00B27A34" w:rsidP="00B27A34"/>
                </w:txbxContent>
              </v:textbox>
              <w10:wrap type="tight"/>
            </v:shape>
          </w:pict>
        </mc:Fallback>
      </mc:AlternateContent>
    </w:r>
    <w:r>
      <w:rPr>
        <w:noProof/>
        <w:lang w:eastAsia="en-GB"/>
      </w:rPr>
      <w:t xml:space="preserve">                                                                                                                                                                                                                                         </w:t>
    </w:r>
    <w:r>
      <w:rPr>
        <w:noProof/>
        <w:lang w:eastAsia="en-GB"/>
      </w:rPr>
      <w:drawing>
        <wp:inline distT="0" distB="0" distL="0" distR="0" wp14:anchorId="510A82CC" wp14:editId="5AD69B91">
          <wp:extent cx="796925" cy="403775"/>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ur.jpg"/>
                  <pic:cNvPicPr/>
                </pic:nvPicPr>
                <pic:blipFill>
                  <a:blip r:embed="rId1">
                    <a:extLst>
                      <a:ext uri="{28A0092B-C50C-407E-A947-70E740481C1C}">
                        <a14:useLocalDpi xmlns:a14="http://schemas.microsoft.com/office/drawing/2010/main" val="0"/>
                      </a:ext>
                    </a:extLst>
                  </a:blip>
                  <a:stretch>
                    <a:fillRect/>
                  </a:stretch>
                </pic:blipFill>
                <pic:spPr>
                  <a:xfrm>
                    <a:off x="0" y="0"/>
                    <a:ext cx="807180" cy="408971"/>
                  </a:xfrm>
                  <a:prstGeom prst="rect">
                    <a:avLst/>
                  </a:prstGeom>
                </pic:spPr>
              </pic:pic>
            </a:graphicData>
          </a:graphic>
        </wp:inline>
      </w:drawing>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A82BD" w14:textId="6712762C" w:rsidR="0028639F" w:rsidRPr="00B976DE" w:rsidRDefault="00132F15" w:rsidP="00132F15">
    <w:pPr>
      <w:pStyle w:val="Quote"/>
      <w:spacing w:after="0"/>
      <w:rPr>
        <w:b/>
        <w:i w:val="0"/>
        <w:sz w:val="24"/>
        <w:szCs w:val="24"/>
      </w:rPr>
    </w:pPr>
    <w:r w:rsidRPr="00D478DD">
      <w:rPr>
        <w:noProof/>
        <w:sz w:val="32"/>
        <w:szCs w:val="32"/>
        <w:lang w:eastAsia="en-GB"/>
      </w:rPr>
      <mc:AlternateContent>
        <mc:Choice Requires="wps">
          <w:drawing>
            <wp:anchor distT="0" distB="0" distL="114300" distR="114300" simplePos="0" relativeHeight="251661312" behindDoc="0" locked="0" layoutInCell="1" allowOverlap="1" wp14:anchorId="510A82CE" wp14:editId="510A82CF">
              <wp:simplePos x="0" y="0"/>
              <wp:positionH relativeFrom="column">
                <wp:posOffset>5686425</wp:posOffset>
              </wp:positionH>
              <wp:positionV relativeFrom="paragraph">
                <wp:posOffset>45720</wp:posOffset>
              </wp:positionV>
              <wp:extent cx="228600" cy="238125"/>
              <wp:effectExtent l="0" t="0" r="19050" b="28575"/>
              <wp:wrapNone/>
              <wp:docPr id="19" name="Rectangle 19"/>
              <wp:cNvGraphicFramePr/>
              <a:graphic xmlns:a="http://schemas.openxmlformats.org/drawingml/2006/main">
                <a:graphicData uri="http://schemas.microsoft.com/office/word/2010/wordprocessingShape">
                  <wps:wsp>
                    <wps:cNvSpPr/>
                    <wps:spPr>
                      <a:xfrm>
                        <a:off x="0" y="0"/>
                        <a:ext cx="228600" cy="238125"/>
                      </a:xfrm>
                      <a:prstGeom prst="rect">
                        <a:avLst/>
                      </a:prstGeom>
                      <a:solidFill>
                        <a:srgbClr val="FFFF00"/>
                      </a:solidFill>
                      <a:ln w="1270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10A82D6" w14:textId="77777777" w:rsidR="00B976DE" w:rsidRPr="00B976DE" w:rsidRDefault="00D747B0" w:rsidP="00B976DE">
                          <w:pPr>
                            <w:jc w:val="center"/>
                            <w:rPr>
                              <w:b/>
                            </w:rPr>
                          </w:pPr>
                          <w:r>
                            <w:rPr>
                              <w:b/>
                            </w:rPr>
                            <w: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0A82CE" id="Rectangle 19" o:spid="_x0000_s1027" style="position:absolute;margin-left:447.75pt;margin-top:3.6pt;width:18pt;height:18.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XYsfwIAAHsFAAAOAAAAZHJzL2Uyb0RvYy54bWysVEtv2zAMvg/YfxB0Xx17fS2oUwQtMgwo&#10;2mLt0LMiS4kxWdQoJXb260fJjtMXdhjmgyyJ5Ed+FMmLy64xbKvQ12BLnh9NOFNWQlXbVcl/PC4+&#10;nXPmg7CVMGBVyXfK88vZxw8XrZuqAtZgKoWMQKyftq7k6xDcNMu8XKtG+CNwypJQAzYi0BFXWYWi&#10;JfTGZMVkcpq1gJVDkMp7ur3uhXyW8LVWMtxp7VVgpuQUW0grpnUZ12x2IaYrFG5dyyEM8Q9RNKK2&#10;5HSEuhZBsA3Wb6CaWiJ40OFIQpOB1rVUiQOxySev2DyshVOJCyXHuzFN/v/Bytvtg7tHSkPr/NTT&#10;NrLoNDbxT/GxLiVrNyZLdYFJuiyK89MJpVSSqPh8nhcnMZnZwdihD18VNCxuSo70FilFYnvjQ6+6&#10;V4m+PJi6WtTGpAOullcG2VbQuy3oI0+9yQs1Y1lLVVeckfgtRqwhNaKELn8LQeEaS1EfyKdd2BkV&#10;8Yz9rjSrq0i3d/ASU0ipbDgdcJN2NNPEYjTM3zM0YR/MoBvNVKrX0XCg9DePo0XyCjaMxk1tAd/z&#10;XP0cPff6e/Y950g/dMuOSFNiI7F4s4Rqd48Moe8f7+Sipke9ET7cC6SGoTqgIRDuaNEG6E1g2HG2&#10;Bvz93n3UpzomKWctNWDJ/a+NQMWZ+Wapwr/kx8exY9Ph+OSsoAM+lyyfS+ymuQKqlZzGjZNpG/WD&#10;2W81QvNEs2IevZJIWEm+Sy4D7g9XoR8MNG2kms+TGnWpE+HGPjgZwWOeY9E+dk8C3VDZgVriFvbN&#10;KqavCrzXjZYW5psAuk7Vf8jr8ALU4al/hmkUR8jzc9I6zMzZHwAAAP//AwBQSwMEFAAGAAgAAAAh&#10;AM+rtbfbAAAACAEAAA8AAABkcnMvZG93bnJldi54bWxMj81OwzAQhO9IvIO1SNyo05I0P2RTISQe&#10;gLYSHF17SSLidRQ7TXh7zAmOoxnNfFMfVjuIK02+d4yw3SQgiLUzPbcI59PrQwHCB8VGDY4J4Zs8&#10;HJrbm1pVxi38RtdjaEUsYV8phC6EsZLS646s8hs3Ekfv001WhSinVppJLbHcDnKXJHtpVc9xoVMj&#10;vXSkv46zRZh9f34vk8ylHyfuFiP1XucF4v3d+vwEItAa/sLwix/RoYlMFzez8WJAKMosi1GEfAci&#10;+uXjNuoLQprmIJta/j/Q/AAAAP//AwBQSwECLQAUAAYACAAAACEAtoM4kv4AAADhAQAAEwAAAAAA&#10;AAAAAAAAAAAAAAAAW0NvbnRlbnRfVHlwZXNdLnhtbFBLAQItABQABgAIAAAAIQA4/SH/1gAAAJQB&#10;AAALAAAAAAAAAAAAAAAAAC8BAABfcmVscy8ucmVsc1BLAQItABQABgAIAAAAIQD0JXYsfwIAAHsF&#10;AAAOAAAAAAAAAAAAAAAAAC4CAABkcnMvZTJvRG9jLnhtbFBLAQItABQABgAIAAAAIQDPq7W32wAA&#10;AAgBAAAPAAAAAAAAAAAAAAAAANkEAABkcnMvZG93bnJldi54bWxQSwUGAAAAAAQABADzAAAA4QUA&#10;AAAA&#10;" fillcolor="yellow" strokecolor="black [3213]" strokeweight="1pt">
              <v:textbox>
                <w:txbxContent>
                  <w:p w14:paraId="510A82D6" w14:textId="77777777" w:rsidR="00B976DE" w:rsidRPr="00B976DE" w:rsidRDefault="00D747B0" w:rsidP="00B976DE">
                    <w:pPr>
                      <w:jc w:val="center"/>
                      <w:rPr>
                        <w:b/>
                      </w:rPr>
                    </w:pPr>
                    <w:r>
                      <w:rPr>
                        <w:b/>
                      </w:rPr>
                      <w:t>Y</w:t>
                    </w:r>
                  </w:p>
                </w:txbxContent>
              </v:textbox>
            </v:rect>
          </w:pict>
        </mc:Fallback>
      </mc:AlternateContent>
    </w:r>
    <w:r w:rsidRPr="00D478DD">
      <w:rPr>
        <w:noProof/>
        <w:sz w:val="32"/>
        <w:szCs w:val="32"/>
        <w:lang w:eastAsia="en-GB"/>
      </w:rPr>
      <mc:AlternateContent>
        <mc:Choice Requires="wps">
          <w:drawing>
            <wp:anchor distT="0" distB="0" distL="114300" distR="114300" simplePos="0" relativeHeight="251659264" behindDoc="0" locked="0" layoutInCell="1" allowOverlap="1" wp14:anchorId="510A82D0" wp14:editId="510A82D1">
              <wp:simplePos x="0" y="0"/>
              <wp:positionH relativeFrom="column">
                <wp:posOffset>4258945</wp:posOffset>
              </wp:positionH>
              <wp:positionV relativeFrom="paragraph">
                <wp:posOffset>45720</wp:posOffset>
              </wp:positionV>
              <wp:extent cx="228600" cy="238125"/>
              <wp:effectExtent l="0" t="0" r="19050" b="28575"/>
              <wp:wrapNone/>
              <wp:docPr id="18" name="Rectangle 18"/>
              <wp:cNvGraphicFramePr/>
              <a:graphic xmlns:a="http://schemas.openxmlformats.org/drawingml/2006/main">
                <a:graphicData uri="http://schemas.microsoft.com/office/word/2010/wordprocessingShape">
                  <wps:wsp>
                    <wps:cNvSpPr/>
                    <wps:spPr>
                      <a:xfrm>
                        <a:off x="0" y="0"/>
                        <a:ext cx="228600" cy="238125"/>
                      </a:xfrm>
                      <a:prstGeom prst="rect">
                        <a:avLst/>
                      </a:prstGeom>
                      <a:solidFill>
                        <a:srgbClr val="00B050"/>
                      </a:solidFill>
                      <a:ln w="1270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10A82D7" w14:textId="77777777" w:rsidR="00B976DE" w:rsidRPr="00B976DE" w:rsidRDefault="00B976DE" w:rsidP="00B976DE">
                          <w:pPr>
                            <w:rPr>
                              <w:b/>
                            </w:rPr>
                          </w:pPr>
                          <w:r w:rsidRPr="004D2CE8">
                            <w:rPr>
                              <w:b/>
                            </w:rPr>
                            <w:t>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0A82D0" id="Rectangle 18" o:spid="_x0000_s1028" style="position:absolute;margin-left:335.35pt;margin-top:3.6pt;width:18pt;height:18.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lSJgwIAAHsFAAAOAAAAZHJzL2Uyb0RvYy54bWysVEtv2zAMvg/YfxB0X/1YXwvqFFmLDgOK&#10;tlg79KzIUmJMFjVKSZz9+lKy46YP7DDsIosm+ZEfRfLsvGsNWyv0DdiKFwc5Z8pKqBu7qPjPh6tP&#10;p5z5IGwtDFhV8a3y/Hz68cPZxk1UCUswtUJGINZPNq7iyxDcJMu8XKpW+ANwypJSA7YikIiLrEax&#10;IfTWZGWeH2cbwNohSOU9/b3slXya8LVWMtxq7VVgpuKUW0gnpnMez2x6JiYLFG7ZyCEN8Q9ZtKKx&#10;FHSEuhRBsBU2b6DaRiJ40OFAQpuB1o1UiQOxKfJXbO6XwqnEhYrj3Vgm//9g5c363t0hlWHj/MTT&#10;NbLoNLbxS/mxLhVrOxZLdYFJ+lmWp8c5lVSSqvx8WpRHsZjZs7NDH74paFm8VBzpLVKJxPrah950&#10;ZxJjeTBNfdUYkwRczC8MsrWI75Z/zY/SUxH6CzNj2Ya6rjyhRN5ixB5SI0roiiHBPQgCNJayfiaf&#10;bmFrVMQz9ofSrKkj3T7AS0whpbLheMBN1tFNE4vRsXjP0YRdMoNtdFOpX0fHgdLfIo4eKSrYMDq3&#10;jQV8L3L9a4zc2+/Y95wj/dDNOyIdOQ99MYd6e4cMoZ8f7+RVQ496LXy4E0gDQ31ASyDc0qEN0JvA&#10;cONsCfjnvf/RnvqYtJxtaAAr7n+vBCrOzHdLHf6lODyME5uEw6OTkgTc18z3NXbVXgD1SkHrxsl0&#10;jfbB7K4aoX2kXTGLUUklrKTYFZcBd8JF6BcDbRupZrNkRlPqRLi2905G8Fjn2LQP3aNAN3R2oJG4&#10;gd2wismrBu9to6eF2SqAblL3x0r3dR1egCY8zc+wjeIK2ZeT1fPOnD4BAAD//wMAUEsDBBQABgAI&#10;AAAAIQDybQhZ3gAAAAgBAAAPAAAAZHJzL2Rvd25yZXYueG1sTI/BTsMwEETvSPyDtUjcqN02xCXE&#10;qVAFojfUggRHN17iiHgdxW6b/D3uCY6jGc28Kdej69gJh9B6UjCfCWBItTctNQo+3l/uVsBC1GR0&#10;5wkVTBhgXV1flbow/kw7PO1jw1IJhUIrsDH2Beehtuh0mPkeKXnffnA6Jjk03Az6nMpdxxdC5Nzp&#10;ltKC1T1uLNY/+6NTcP/cTMtVZj5f52922uiH7Y4vv5S6vRmfHoFFHONfGC74CR2qxHTwRzKBdQpy&#10;KWSKKpALYMmXIk/6oCDLJPCq5P8PVL8AAAD//wMAUEsBAi0AFAAGAAgAAAAhALaDOJL+AAAA4QEA&#10;ABMAAAAAAAAAAAAAAAAAAAAAAFtDb250ZW50X1R5cGVzXS54bWxQSwECLQAUAAYACAAAACEAOP0h&#10;/9YAAACUAQAACwAAAAAAAAAAAAAAAAAvAQAAX3JlbHMvLnJlbHNQSwECLQAUAAYACAAAACEA5CpU&#10;iYMCAAB7BQAADgAAAAAAAAAAAAAAAAAuAgAAZHJzL2Uyb0RvYy54bWxQSwECLQAUAAYACAAAACEA&#10;8m0IWd4AAAAIAQAADwAAAAAAAAAAAAAAAADdBAAAZHJzL2Rvd25yZXYueG1sUEsFBgAAAAAEAAQA&#10;8wAAAOgFAAAAAA==&#10;" fillcolor="#00b050" strokecolor="black [3213]" strokeweight="1pt">
              <v:textbox>
                <w:txbxContent>
                  <w:p w14:paraId="510A82D7" w14:textId="77777777" w:rsidR="00B976DE" w:rsidRPr="00B976DE" w:rsidRDefault="00B976DE" w:rsidP="00B976DE">
                    <w:pPr>
                      <w:rPr>
                        <w:b/>
                      </w:rPr>
                    </w:pPr>
                    <w:r w:rsidRPr="004D2CE8">
                      <w:rPr>
                        <w:b/>
                      </w:rPr>
                      <w:t>G</w:t>
                    </w:r>
                  </w:p>
                </w:txbxContent>
              </v:textbox>
            </v:rect>
          </w:pict>
        </mc:Fallback>
      </mc:AlternateContent>
    </w:r>
    <w:r w:rsidRPr="00D478DD">
      <w:rPr>
        <w:noProof/>
        <w:sz w:val="32"/>
        <w:szCs w:val="32"/>
        <w:lang w:eastAsia="en-GB"/>
      </w:rPr>
      <mc:AlternateContent>
        <mc:Choice Requires="wps">
          <w:drawing>
            <wp:anchor distT="0" distB="0" distL="114300" distR="114300" simplePos="0" relativeHeight="251665408" behindDoc="0" locked="0" layoutInCell="1" allowOverlap="1" wp14:anchorId="510A82D2" wp14:editId="510A82D3">
              <wp:simplePos x="0" y="0"/>
              <wp:positionH relativeFrom="column">
                <wp:posOffset>7134225</wp:posOffset>
              </wp:positionH>
              <wp:positionV relativeFrom="paragraph">
                <wp:posOffset>45720</wp:posOffset>
              </wp:positionV>
              <wp:extent cx="228600" cy="23812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228600" cy="238125"/>
                      </a:xfrm>
                      <a:prstGeom prst="rect">
                        <a:avLst/>
                      </a:prstGeom>
                      <a:ln w="1270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10A82D8" w14:textId="77777777" w:rsidR="00EB55BE" w:rsidRPr="00B976DE" w:rsidRDefault="00EB55BE" w:rsidP="00EB55BE">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0A82D2" id="Rectangle 5" o:spid="_x0000_s1029" style="position:absolute;margin-left:561.75pt;margin-top:3.6pt;width:18pt;height:18.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U9BcgIAAEcFAAAOAAAAZHJzL2Uyb0RvYy54bWysVEtv2zAMvg/YfxB0Xx27zwV1iqBFhwFF&#10;G7QdelZkqTEmi5rExM5+/SjZcbKu2GHYRSLF58eHLq+6xrCN8qEGW/L8aMKZshKq2r6W/Nvz7acL&#10;zgIKWwkDVpV8qwK/mn38cNm6qSpgBaZSnpETG6atK/kK0U2zLMiVakQ4AqcsCTX4RiCx/jWrvGjJ&#10;e2OyYjI5y1rwlfMgVQj0etML+Sz511pJfNA6KGSm5JQbptOncxnPbHYppq9euFUthzTEP2TRiNpS&#10;0NHVjUDB1r7+w1VTSw8BNB5JaDLQupYqYSA0+eQNmqeVcCphoeIEN5Yp/D+38n7z5BaeytC6MA1E&#10;RhSd9k28KT/WpWJtx2KpDpmkx6K4OJtQSSWJiuOLvDiNxcz2xs4H/KKgYZEouadepBKJzV3AXnWn&#10;EmMZy1qaoOKcnEY+gKmr29qYxMR5UNfGs42gTmKXD8EOtCi0sZTBHkiicGtU7/9RaVZXMfU+wO8+&#10;hZTK4tng11jSjmaaMhgN8/cMDe6SGXSjmUqzNxoOkP4WcbRIUcHiaNzUFvx7kavvY+Ref4e+xxzh&#10;Y7fsCHTJjyOw+LKEarvwzEO/C8HJ25oadCcCLoSn4aee0kLjAx3aAPUEBoqzFfif771HfZpJknLW&#10;0jKVPPxYC684M18tTevn/OQkbl9iTk7PC2L8oWR5KLHr5hqoyzl9HU4mMuqj2ZHaQ/NCez+PUUkk&#10;rKTYJZfod8w19ktOP4dU83lSo41zAu/sk5PReaxzHMDn7kV4N0wp0njfw27xxPTNsPa60dLCfI2g&#10;6zTJ+7oOHaBtTbsw/CzxOzjkk9b+/5v9AgAA//8DAFBLAwQUAAYACAAAACEA/1N8Ht8AAAAKAQAA&#10;DwAAAGRycy9kb3ducmV2LnhtbEyPQU7DMBBF90jcwRokdtRJaCkNcaoKUQmxAJFyADeexhHx2NhO&#10;m94edwXLP/P05021nszAjuhDb0lAPsuAIbVW9dQJ+Npt7x6BhShJycESCjhjgHV9fVXJUtkTfeKx&#10;iR1LJRRKKUDH6ErOQ6vRyDCzDintDtYbGVP0HVdenlK5GXiRZQ/cyJ7SBS0dPmtsv5vRCHB+4z70&#10;i95tp3f/+taNTa9/zkLc3kybJ2ARp/gHw0U/qUOdnPZ2JBXYkHJe3C8SK2BZALsA+WKVBnsB8/kS&#10;eF3x/y/UvwAAAP//AwBQSwECLQAUAAYACAAAACEAtoM4kv4AAADhAQAAEwAAAAAAAAAAAAAAAAAA&#10;AAAAW0NvbnRlbnRfVHlwZXNdLnhtbFBLAQItABQABgAIAAAAIQA4/SH/1gAAAJQBAAALAAAAAAAA&#10;AAAAAAAAAC8BAABfcmVscy8ucmVsc1BLAQItABQABgAIAAAAIQD6yU9BcgIAAEcFAAAOAAAAAAAA&#10;AAAAAAAAAC4CAABkcnMvZTJvRG9jLnhtbFBLAQItABQABgAIAAAAIQD/U3we3wAAAAoBAAAPAAAA&#10;AAAAAAAAAAAAAMwEAABkcnMvZG93bnJldi54bWxQSwUGAAAAAAQABADzAAAA2AUAAAAA&#10;" fillcolor="white [3201]" strokecolor="black [3213]" strokeweight="1pt">
              <v:textbox>
                <w:txbxContent>
                  <w:p w14:paraId="510A82D8" w14:textId="77777777" w:rsidR="00EB55BE" w:rsidRPr="00B976DE" w:rsidRDefault="00EB55BE" w:rsidP="00EB55BE">
                    <w:pPr>
                      <w:jc w:val="center"/>
                      <w:rPr>
                        <w:b/>
                      </w:rPr>
                    </w:pPr>
                  </w:p>
                </w:txbxContent>
              </v:textbox>
            </v:rect>
          </w:pict>
        </mc:Fallback>
      </mc:AlternateContent>
    </w:r>
    <w:r w:rsidR="00FC08D2">
      <w:rPr>
        <w:b/>
        <w:sz w:val="32"/>
        <w:szCs w:val="32"/>
      </w:rPr>
      <w:t xml:space="preserve">Developmental </w:t>
    </w:r>
    <w:r w:rsidR="004D1F43" w:rsidRPr="00D478DD">
      <w:rPr>
        <w:b/>
        <w:sz w:val="32"/>
        <w:szCs w:val="32"/>
      </w:rPr>
      <w:t>Overview (3 year old</w:t>
    </w:r>
    <w:r w:rsidR="00FC08D2">
      <w:rPr>
        <w:b/>
        <w:sz w:val="32"/>
        <w:szCs w:val="32"/>
      </w:rPr>
      <w:t xml:space="preserve"> version</w:t>
    </w:r>
    <w:r w:rsidR="004D1F43" w:rsidRPr="00D478DD">
      <w:rPr>
        <w:b/>
        <w:sz w:val="32"/>
        <w:szCs w:val="32"/>
      </w:rPr>
      <w:t xml:space="preserve">) </w:t>
    </w:r>
    <w:r w:rsidR="004660F3">
      <w:rPr>
        <w:b/>
        <w:sz w:val="32"/>
        <w:szCs w:val="32"/>
      </w:rPr>
      <w:t xml:space="preserve"> </w:t>
    </w:r>
    <w:r w:rsidR="004660F3">
      <w:rPr>
        <w:noProof/>
        <w:sz w:val="32"/>
        <w:szCs w:val="32"/>
        <w:lang w:eastAsia="en-GB"/>
      </w:rPr>
      <w:t xml:space="preserve"> </w:t>
    </w:r>
    <w:r w:rsidR="00FC08D2">
      <w:rPr>
        <w:noProof/>
        <w:sz w:val="32"/>
        <w:szCs w:val="32"/>
        <w:lang w:eastAsia="en-GB"/>
      </w:rPr>
      <w:t xml:space="preserve"> </w:t>
    </w:r>
    <w:r w:rsidR="004660F3">
      <w:rPr>
        <w:noProof/>
        <w:sz w:val="32"/>
        <w:szCs w:val="32"/>
        <w:lang w:eastAsia="en-GB"/>
      </w:rPr>
      <w:t xml:space="preserve">   </w:t>
    </w:r>
    <w:r w:rsidR="004660F3" w:rsidRPr="004660F3">
      <w:rPr>
        <w:noProof/>
        <w:sz w:val="32"/>
        <w:szCs w:val="32"/>
        <w:lang w:eastAsia="en-GB"/>
      </w:rPr>
      <w:t xml:space="preserve">          </w:t>
    </w:r>
    <w:r w:rsidR="008C2E2F" w:rsidRPr="002409B6">
      <w:rPr>
        <w:b/>
        <w:i w:val="0"/>
        <w:sz w:val="24"/>
        <w:szCs w:val="24"/>
      </w:rPr>
      <w:t>Secure</w:t>
    </w:r>
    <w:r w:rsidR="008C2E2F">
      <w:rPr>
        <w:b/>
        <w:i w:val="0"/>
        <w:sz w:val="24"/>
        <w:szCs w:val="24"/>
      </w:rPr>
      <w:t xml:space="preserve">            </w:t>
    </w:r>
    <w:r w:rsidR="008C2E2F" w:rsidRPr="00B976DE">
      <w:rPr>
        <w:b/>
        <w:i w:val="0"/>
        <w:sz w:val="24"/>
        <w:szCs w:val="24"/>
      </w:rPr>
      <w:t xml:space="preserve"> </w:t>
    </w:r>
    <w:r w:rsidR="008C2E2F">
      <w:rPr>
        <w:b/>
        <w:i w:val="0"/>
        <w:sz w:val="24"/>
        <w:szCs w:val="24"/>
      </w:rPr>
      <w:t xml:space="preserve">    </w:t>
    </w:r>
    <w:r w:rsidR="004660F3">
      <w:rPr>
        <w:b/>
        <w:i w:val="0"/>
        <w:sz w:val="24"/>
        <w:szCs w:val="24"/>
      </w:rPr>
      <w:t xml:space="preserve">  </w:t>
    </w:r>
    <w:r w:rsidR="008C2E2F">
      <w:rPr>
        <w:b/>
        <w:i w:val="0"/>
        <w:sz w:val="24"/>
        <w:szCs w:val="24"/>
      </w:rPr>
      <w:t xml:space="preserve">         Emerging     </w:t>
    </w:r>
    <w:r w:rsidR="004660F3">
      <w:rPr>
        <w:b/>
        <w:i w:val="0"/>
        <w:sz w:val="24"/>
        <w:szCs w:val="24"/>
      </w:rPr>
      <w:t xml:space="preserve"> </w:t>
    </w:r>
    <w:r w:rsidR="008C2E2F">
      <w:rPr>
        <w:b/>
        <w:i w:val="0"/>
        <w:sz w:val="24"/>
        <w:szCs w:val="24"/>
      </w:rPr>
      <w:t xml:space="preserve">                   </w:t>
    </w:r>
    <w:r w:rsidR="00591EE1">
      <w:rPr>
        <w:b/>
        <w:i w:val="0"/>
        <w:sz w:val="24"/>
        <w:szCs w:val="24"/>
      </w:rPr>
      <w:t xml:space="preserve">Not yet </w:t>
    </w:r>
    <w:r w:rsidR="008C2E2F">
      <w:rPr>
        <w:b/>
        <w:sz w:val="24"/>
        <w:szCs w:val="24"/>
      </w:rPr>
      <w:t>(please leave blank)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A7C20" w14:textId="77777777" w:rsidR="00591EE1" w:rsidRDefault="00591E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722A72"/>
    <w:multiLevelType w:val="hybridMultilevel"/>
    <w:tmpl w:val="208034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186976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657"/>
    <w:rsid w:val="000009ED"/>
    <w:rsid w:val="000344F4"/>
    <w:rsid w:val="00060BC5"/>
    <w:rsid w:val="000613A1"/>
    <w:rsid w:val="00077FAE"/>
    <w:rsid w:val="000932B3"/>
    <w:rsid w:val="0009695E"/>
    <w:rsid w:val="000D7CEE"/>
    <w:rsid w:val="000F13E6"/>
    <w:rsid w:val="001041C8"/>
    <w:rsid w:val="0012389E"/>
    <w:rsid w:val="00132F15"/>
    <w:rsid w:val="001347DF"/>
    <w:rsid w:val="0015379D"/>
    <w:rsid w:val="001A2367"/>
    <w:rsid w:val="001A76FA"/>
    <w:rsid w:val="001C408C"/>
    <w:rsid w:val="001D4EB5"/>
    <w:rsid w:val="001D4F2D"/>
    <w:rsid w:val="001E6F91"/>
    <w:rsid w:val="001F53D0"/>
    <w:rsid w:val="0020370C"/>
    <w:rsid w:val="002214C7"/>
    <w:rsid w:val="00223572"/>
    <w:rsid w:val="00231DFB"/>
    <w:rsid w:val="00235EE1"/>
    <w:rsid w:val="002409B6"/>
    <w:rsid w:val="00253C38"/>
    <w:rsid w:val="00273254"/>
    <w:rsid w:val="0028639F"/>
    <w:rsid w:val="002B4C1C"/>
    <w:rsid w:val="002B6F7B"/>
    <w:rsid w:val="002E701E"/>
    <w:rsid w:val="003064A6"/>
    <w:rsid w:val="00312A69"/>
    <w:rsid w:val="0031407B"/>
    <w:rsid w:val="00316168"/>
    <w:rsid w:val="003546B6"/>
    <w:rsid w:val="00354C61"/>
    <w:rsid w:val="00384EC6"/>
    <w:rsid w:val="003901A7"/>
    <w:rsid w:val="003966BD"/>
    <w:rsid w:val="003B1D37"/>
    <w:rsid w:val="00421D4F"/>
    <w:rsid w:val="004245FB"/>
    <w:rsid w:val="00440FED"/>
    <w:rsid w:val="004574A2"/>
    <w:rsid w:val="004660F3"/>
    <w:rsid w:val="00466467"/>
    <w:rsid w:val="004709EE"/>
    <w:rsid w:val="004C4D1C"/>
    <w:rsid w:val="004D1C5E"/>
    <w:rsid w:val="004D1F43"/>
    <w:rsid w:val="004D2CE8"/>
    <w:rsid w:val="004D5A2B"/>
    <w:rsid w:val="004E2544"/>
    <w:rsid w:val="004E3128"/>
    <w:rsid w:val="004F7AE0"/>
    <w:rsid w:val="00505238"/>
    <w:rsid w:val="00510FBC"/>
    <w:rsid w:val="005226E7"/>
    <w:rsid w:val="0053559C"/>
    <w:rsid w:val="00561B0F"/>
    <w:rsid w:val="00591EE1"/>
    <w:rsid w:val="0059794B"/>
    <w:rsid w:val="005C1331"/>
    <w:rsid w:val="006117F3"/>
    <w:rsid w:val="00664531"/>
    <w:rsid w:val="00673BF6"/>
    <w:rsid w:val="0067401A"/>
    <w:rsid w:val="006C723E"/>
    <w:rsid w:val="006D0251"/>
    <w:rsid w:val="006E68E8"/>
    <w:rsid w:val="00711863"/>
    <w:rsid w:val="0072148F"/>
    <w:rsid w:val="007223BC"/>
    <w:rsid w:val="00735BDF"/>
    <w:rsid w:val="00755932"/>
    <w:rsid w:val="00764B2F"/>
    <w:rsid w:val="007775FE"/>
    <w:rsid w:val="007C224E"/>
    <w:rsid w:val="007C3C69"/>
    <w:rsid w:val="00833B5E"/>
    <w:rsid w:val="0085140E"/>
    <w:rsid w:val="00872721"/>
    <w:rsid w:val="008853FA"/>
    <w:rsid w:val="00885D4D"/>
    <w:rsid w:val="008A0D01"/>
    <w:rsid w:val="008B65DF"/>
    <w:rsid w:val="008C2E2F"/>
    <w:rsid w:val="008D1B21"/>
    <w:rsid w:val="008D564A"/>
    <w:rsid w:val="008D6B1D"/>
    <w:rsid w:val="008E095F"/>
    <w:rsid w:val="00936E7E"/>
    <w:rsid w:val="0095422A"/>
    <w:rsid w:val="009560B1"/>
    <w:rsid w:val="0098257E"/>
    <w:rsid w:val="00986041"/>
    <w:rsid w:val="0099519F"/>
    <w:rsid w:val="009B2B95"/>
    <w:rsid w:val="00A24E04"/>
    <w:rsid w:val="00A622AF"/>
    <w:rsid w:val="00AA32C2"/>
    <w:rsid w:val="00AA3A20"/>
    <w:rsid w:val="00AA6EFE"/>
    <w:rsid w:val="00AD3891"/>
    <w:rsid w:val="00AE0FA4"/>
    <w:rsid w:val="00AE6D23"/>
    <w:rsid w:val="00B06AA3"/>
    <w:rsid w:val="00B27A34"/>
    <w:rsid w:val="00B41B59"/>
    <w:rsid w:val="00B45A77"/>
    <w:rsid w:val="00B5312B"/>
    <w:rsid w:val="00B72ACC"/>
    <w:rsid w:val="00B92D01"/>
    <w:rsid w:val="00B976DE"/>
    <w:rsid w:val="00BB1139"/>
    <w:rsid w:val="00BB743C"/>
    <w:rsid w:val="00BF0FB6"/>
    <w:rsid w:val="00C13E17"/>
    <w:rsid w:val="00C2451E"/>
    <w:rsid w:val="00C336C7"/>
    <w:rsid w:val="00C541F7"/>
    <w:rsid w:val="00C63DA7"/>
    <w:rsid w:val="00C640EC"/>
    <w:rsid w:val="00C806AE"/>
    <w:rsid w:val="00C86AA8"/>
    <w:rsid w:val="00CB2716"/>
    <w:rsid w:val="00CB4BA0"/>
    <w:rsid w:val="00CE65F2"/>
    <w:rsid w:val="00CF0CAC"/>
    <w:rsid w:val="00D077EF"/>
    <w:rsid w:val="00D10984"/>
    <w:rsid w:val="00D3032B"/>
    <w:rsid w:val="00D478DD"/>
    <w:rsid w:val="00D747B0"/>
    <w:rsid w:val="00DB78F2"/>
    <w:rsid w:val="00DC0466"/>
    <w:rsid w:val="00DD3557"/>
    <w:rsid w:val="00DD5575"/>
    <w:rsid w:val="00DF4CE5"/>
    <w:rsid w:val="00E06B6B"/>
    <w:rsid w:val="00E07F9D"/>
    <w:rsid w:val="00E453D2"/>
    <w:rsid w:val="00E83B76"/>
    <w:rsid w:val="00EA2E13"/>
    <w:rsid w:val="00EB55BE"/>
    <w:rsid w:val="00ED2264"/>
    <w:rsid w:val="00ED7403"/>
    <w:rsid w:val="00F21CBA"/>
    <w:rsid w:val="00F41031"/>
    <w:rsid w:val="00F4158A"/>
    <w:rsid w:val="00F528E9"/>
    <w:rsid w:val="00F57347"/>
    <w:rsid w:val="00F6337F"/>
    <w:rsid w:val="00F663C9"/>
    <w:rsid w:val="00F67DDB"/>
    <w:rsid w:val="00F70657"/>
    <w:rsid w:val="00F70AC3"/>
    <w:rsid w:val="00FC08D2"/>
    <w:rsid w:val="00FF65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0A81A0"/>
  <w15:docId w15:val="{7237ADE3-8275-4771-96B4-197C389E6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B21"/>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06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863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639F"/>
  </w:style>
  <w:style w:type="paragraph" w:styleId="Footer">
    <w:name w:val="footer"/>
    <w:basedOn w:val="Normal"/>
    <w:link w:val="FooterChar"/>
    <w:uiPriority w:val="99"/>
    <w:unhideWhenUsed/>
    <w:rsid w:val="002863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639F"/>
  </w:style>
  <w:style w:type="paragraph" w:styleId="Quote">
    <w:name w:val="Quote"/>
    <w:basedOn w:val="Normal"/>
    <w:next w:val="Normal"/>
    <w:link w:val="QuoteChar"/>
    <w:uiPriority w:val="29"/>
    <w:qFormat/>
    <w:rsid w:val="004709EE"/>
    <w:rPr>
      <w:i/>
      <w:iCs/>
      <w:color w:val="000000"/>
    </w:rPr>
  </w:style>
  <w:style w:type="character" w:customStyle="1" w:styleId="QuoteChar">
    <w:name w:val="Quote Char"/>
    <w:link w:val="Quote"/>
    <w:uiPriority w:val="29"/>
    <w:rsid w:val="004709EE"/>
    <w:rPr>
      <w:i/>
      <w:iCs/>
      <w:color w:val="000000"/>
    </w:rPr>
  </w:style>
  <w:style w:type="paragraph" w:styleId="BalloonText">
    <w:name w:val="Balloon Text"/>
    <w:basedOn w:val="Normal"/>
    <w:link w:val="BalloonTextChar"/>
    <w:uiPriority w:val="99"/>
    <w:semiHidden/>
    <w:unhideWhenUsed/>
    <w:rsid w:val="00B976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76DE"/>
    <w:rPr>
      <w:rFonts w:ascii="Tahoma" w:hAnsi="Tahoma" w:cs="Tahoma"/>
      <w:sz w:val="16"/>
      <w:szCs w:val="16"/>
      <w:lang w:eastAsia="en-US"/>
    </w:rPr>
  </w:style>
  <w:style w:type="paragraph" w:customStyle="1" w:styleId="CharCharCharCharChar">
    <w:name w:val="Char Char Char Char Char"/>
    <w:basedOn w:val="Normal"/>
    <w:rsid w:val="004D1C5E"/>
    <w:pPr>
      <w:spacing w:after="160" w:line="240" w:lineRule="exact"/>
    </w:pPr>
    <w:rPr>
      <w:rFonts w:ascii="Tahoma" w:eastAsia="Times New Roman" w:hAnsi="Tahoma"/>
      <w:sz w:val="20"/>
      <w:szCs w:val="20"/>
      <w:lang w:val="en-US"/>
    </w:rPr>
  </w:style>
  <w:style w:type="paragraph" w:styleId="ListParagraph">
    <w:name w:val="List Paragraph"/>
    <w:basedOn w:val="Normal"/>
    <w:uiPriority w:val="34"/>
    <w:qFormat/>
    <w:rsid w:val="00FC08D2"/>
    <w:pPr>
      <w:ind w:left="720"/>
      <w:contextualSpacing/>
    </w:pPr>
  </w:style>
  <w:style w:type="character" w:styleId="Hyperlink">
    <w:name w:val="Hyperlink"/>
    <w:basedOn w:val="DefaultParagraphFont"/>
    <w:uiPriority w:val="99"/>
    <w:unhideWhenUsed/>
    <w:rsid w:val="00FC08D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www.bumps2bairn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www.bumps2bairns.com"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C33763318D03F46AEC879054CA1CE3B" ma:contentTypeVersion="3" ma:contentTypeDescription="Create a new document." ma:contentTypeScope="" ma:versionID="4e6a0b1fe1276a8e3dd8ccc6c26e87b8">
  <xsd:schema xmlns:xsd="http://www.w3.org/2001/XMLSchema" xmlns:xs="http://www.w3.org/2001/XMLSchema" xmlns:p="http://schemas.microsoft.com/office/2006/metadata/properties" xmlns:ns2="b95c22ed-60b3-450a-9687-05581ca9bbcb" targetNamespace="http://schemas.microsoft.com/office/2006/metadata/properties" ma:root="true" ma:fieldsID="6c9bbd336fea91ba2bef3a4db600a307" ns2:_="">
    <xsd:import namespace="b95c22ed-60b3-450a-9687-05581ca9bbc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5c22ed-60b3-450a-9687-05581ca9bb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E8712D-40CA-480C-A926-F3576A40261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1551BBF-AFE2-4ECE-868C-D6D3D7623B3C}">
  <ds:schemaRefs>
    <ds:schemaRef ds:uri="http://schemas.microsoft.com/sharepoint/v3/contenttype/forms"/>
  </ds:schemaRefs>
</ds:datastoreItem>
</file>

<file path=customXml/itemProps3.xml><?xml version="1.0" encoding="utf-8"?>
<ds:datastoreItem xmlns:ds="http://schemas.openxmlformats.org/officeDocument/2006/customXml" ds:itemID="{CF78B17B-10C2-4D18-B797-8A963CF98C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5c22ed-60b3-450a-9687-05581ca9bb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4D867CC-6681-4571-9DEC-21EF1684E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1037</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MOVEMENT</vt:lpstr>
    </vt:vector>
  </TitlesOfParts>
  <Company>fujitsu</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MOVEMENT</dc:title>
  <dc:creator>Simons</dc:creator>
  <cp:lastModifiedBy>James McTaggart (Education Psychology)</cp:lastModifiedBy>
  <cp:revision>3</cp:revision>
  <cp:lastPrinted>2012-12-12T14:41:00Z</cp:lastPrinted>
  <dcterms:created xsi:type="dcterms:W3CDTF">2025-07-17T14:59:00Z</dcterms:created>
  <dcterms:modified xsi:type="dcterms:W3CDTF">2025-07-21T05:42:00Z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0x0101005C33763318D03F46AEC879054CA1CE3B</vt:lpwstr>
  </property>
</Properties>
</file>